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A07" w:rsidRDefault="00F77A07" w:rsidP="000F0628">
      <w:pPr>
        <w:pStyle w:val="Default"/>
        <w:jc w:val="both"/>
        <w:rPr>
          <w:rFonts w:hAnsi="Yu Gothic"/>
          <w:b/>
          <w:bCs/>
          <w:i/>
          <w:iCs/>
          <w:sz w:val="44"/>
          <w:szCs w:val="44"/>
          <w:lang w:val="en"/>
        </w:rPr>
      </w:pPr>
      <w:r>
        <w:rPr>
          <w:rFonts w:hAnsi="Yu Gothic"/>
          <w:b/>
          <w:bCs/>
          <w:i/>
          <w:iCs/>
          <w:noProof/>
          <w:sz w:val="44"/>
          <w:szCs w:val="44"/>
          <w:lang w:val="en-GB" w:eastAsia="en-GB"/>
        </w:rPr>
        <w:drawing>
          <wp:anchor distT="0" distB="0" distL="114300" distR="114300" simplePos="0" relativeHeight="251674624" behindDoc="0" locked="0" layoutInCell="1" allowOverlap="1" wp14:anchorId="37E69A50" wp14:editId="24BAAE87">
            <wp:simplePos x="0" y="0"/>
            <wp:positionH relativeFrom="column">
              <wp:posOffset>4874260</wp:posOffset>
            </wp:positionH>
            <wp:positionV relativeFrom="paragraph">
              <wp:posOffset>328930</wp:posOffset>
            </wp:positionV>
            <wp:extent cx="878205" cy="829310"/>
            <wp:effectExtent l="0" t="0" r="0" b="889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8205" cy="829310"/>
                    </a:xfrm>
                    <a:prstGeom prst="rect">
                      <a:avLst/>
                    </a:prstGeom>
                    <a:noFill/>
                  </pic:spPr>
                </pic:pic>
              </a:graphicData>
            </a:graphic>
          </wp:anchor>
        </w:drawing>
      </w:r>
    </w:p>
    <w:p w:rsidR="00F77A07" w:rsidRDefault="00F77A07">
      <w:pPr>
        <w:rPr>
          <w:rFonts w:hAnsi="Yu Gothic"/>
          <w:b/>
          <w:bCs/>
          <w:i/>
          <w:iCs/>
          <w:sz w:val="44"/>
          <w:szCs w:val="44"/>
          <w:lang w:val="en"/>
        </w:rPr>
      </w:pPr>
      <w:r>
        <w:rPr>
          <w:rFonts w:hAnsi="Yu Gothic"/>
          <w:b/>
          <w:bCs/>
          <w:i/>
          <w:iCs/>
          <w:noProof/>
          <w:sz w:val="44"/>
          <w:szCs w:val="44"/>
          <w:lang w:val="en-GB" w:eastAsia="en-GB"/>
        </w:rPr>
        <w:drawing>
          <wp:inline distT="0" distB="0" distL="0" distR="0" wp14:anchorId="26132506" wp14:editId="478027BA">
            <wp:extent cx="3469005" cy="6946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9005" cy="694690"/>
                    </a:xfrm>
                    <a:prstGeom prst="rect">
                      <a:avLst/>
                    </a:prstGeom>
                    <a:noFill/>
                  </pic:spPr>
                </pic:pic>
              </a:graphicData>
            </a:graphic>
          </wp:inline>
        </w:drawing>
      </w:r>
    </w:p>
    <w:p w:rsidR="00F77A07" w:rsidRPr="00F77A07" w:rsidRDefault="00F77A07" w:rsidP="00F77A07">
      <w:pPr>
        <w:rPr>
          <w:rFonts w:hAnsi="Yu Gothic"/>
          <w:sz w:val="44"/>
          <w:szCs w:val="44"/>
          <w:lang w:val="en"/>
        </w:rPr>
      </w:pPr>
    </w:p>
    <w:p w:rsidR="00F77A07" w:rsidRPr="00F77A07" w:rsidRDefault="00F77A07" w:rsidP="00F77A07">
      <w:pPr>
        <w:rPr>
          <w:rFonts w:hAnsi="Yu Gothic"/>
          <w:sz w:val="44"/>
          <w:szCs w:val="44"/>
          <w:lang w:val="en"/>
        </w:rPr>
      </w:pPr>
    </w:p>
    <w:p w:rsidR="00F77A07" w:rsidRDefault="00F77A07" w:rsidP="00F77A07">
      <w:pPr>
        <w:tabs>
          <w:tab w:val="left" w:pos="4710"/>
        </w:tabs>
        <w:jc w:val="center"/>
        <w:rPr>
          <w:b/>
          <w:sz w:val="32"/>
          <w:szCs w:val="32"/>
          <w:lang w:val="en"/>
        </w:rPr>
      </w:pPr>
    </w:p>
    <w:p w:rsidR="00F77A07" w:rsidRDefault="00F77A07" w:rsidP="00F77A07">
      <w:pPr>
        <w:tabs>
          <w:tab w:val="left" w:pos="4710"/>
        </w:tabs>
        <w:jc w:val="center"/>
        <w:rPr>
          <w:b/>
          <w:sz w:val="32"/>
          <w:szCs w:val="32"/>
          <w:lang w:val="en"/>
        </w:rPr>
      </w:pPr>
    </w:p>
    <w:p w:rsidR="00F77A07" w:rsidRDefault="00F77A07" w:rsidP="00F77A07">
      <w:pPr>
        <w:tabs>
          <w:tab w:val="left" w:pos="4710"/>
        </w:tabs>
        <w:jc w:val="center"/>
        <w:rPr>
          <w:b/>
          <w:sz w:val="32"/>
          <w:szCs w:val="32"/>
          <w:lang w:val="en"/>
        </w:rPr>
      </w:pPr>
    </w:p>
    <w:p w:rsidR="00F77A07" w:rsidRDefault="00F77A07" w:rsidP="00F77A07">
      <w:pPr>
        <w:tabs>
          <w:tab w:val="left" w:pos="4710"/>
        </w:tabs>
        <w:jc w:val="center"/>
        <w:rPr>
          <w:b/>
          <w:sz w:val="32"/>
          <w:szCs w:val="32"/>
          <w:lang w:val="en"/>
        </w:rPr>
      </w:pPr>
    </w:p>
    <w:p w:rsidR="00F77A07" w:rsidRDefault="00F77A07" w:rsidP="00F77A07">
      <w:pPr>
        <w:tabs>
          <w:tab w:val="left" w:pos="4710"/>
        </w:tabs>
        <w:jc w:val="center"/>
        <w:rPr>
          <w:b/>
          <w:sz w:val="32"/>
          <w:szCs w:val="32"/>
          <w:lang w:val="en"/>
        </w:rPr>
      </w:pPr>
    </w:p>
    <w:p w:rsidR="00F77A07" w:rsidRPr="00F77A07" w:rsidRDefault="00F77A07" w:rsidP="00F77A07">
      <w:pPr>
        <w:tabs>
          <w:tab w:val="left" w:pos="5245"/>
        </w:tabs>
        <w:ind w:left="284" w:firstLine="1276"/>
        <w:jc w:val="center"/>
        <w:rPr>
          <w:b/>
          <w:sz w:val="32"/>
          <w:szCs w:val="32"/>
          <w:lang w:val="en"/>
        </w:rPr>
      </w:pPr>
      <w:r>
        <w:rPr>
          <w:b/>
          <w:sz w:val="32"/>
          <w:szCs w:val="32"/>
          <w:lang w:val="en"/>
        </w:rPr>
        <w:t>TOOL</w:t>
      </w:r>
      <w:r w:rsidRPr="00F77A07">
        <w:rPr>
          <w:b/>
          <w:sz w:val="32"/>
          <w:szCs w:val="32"/>
          <w:lang w:val="en"/>
        </w:rPr>
        <w:t xml:space="preserve"> 2 – </w:t>
      </w:r>
      <w:r>
        <w:rPr>
          <w:b/>
          <w:sz w:val="32"/>
          <w:szCs w:val="32"/>
          <w:lang w:val="en"/>
        </w:rPr>
        <w:t>Clients types</w:t>
      </w:r>
    </w:p>
    <w:p w:rsidR="00F77A07" w:rsidRPr="00F77A07" w:rsidRDefault="00F77A07" w:rsidP="00F77A07">
      <w:pPr>
        <w:tabs>
          <w:tab w:val="left" w:pos="4710"/>
        </w:tabs>
        <w:rPr>
          <w:rFonts w:hAnsi="Yu Gothic"/>
          <w:sz w:val="44"/>
          <w:szCs w:val="44"/>
          <w:lang w:val="en"/>
        </w:rPr>
      </w:pPr>
    </w:p>
    <w:p w:rsidR="00F77A07" w:rsidRPr="00F77A07" w:rsidRDefault="00F77A07" w:rsidP="00F77A07">
      <w:pPr>
        <w:tabs>
          <w:tab w:val="left" w:pos="4710"/>
        </w:tabs>
        <w:rPr>
          <w:rFonts w:hAnsi="Yu Gothic"/>
          <w:sz w:val="44"/>
          <w:szCs w:val="44"/>
          <w:lang w:val="en"/>
        </w:rPr>
      </w:pPr>
    </w:p>
    <w:p w:rsidR="00F77A07" w:rsidRPr="00F77A07" w:rsidRDefault="00F77A07" w:rsidP="00F77A07">
      <w:pPr>
        <w:tabs>
          <w:tab w:val="left" w:pos="4710"/>
        </w:tabs>
        <w:rPr>
          <w:rFonts w:hAnsi="Yu Gothic"/>
          <w:sz w:val="44"/>
          <w:szCs w:val="44"/>
          <w:lang w:val="en"/>
        </w:rPr>
      </w:pPr>
    </w:p>
    <w:p w:rsidR="00F77A07" w:rsidRPr="00F77A07" w:rsidRDefault="00F77A07" w:rsidP="00F77A07">
      <w:pPr>
        <w:tabs>
          <w:tab w:val="left" w:pos="4710"/>
        </w:tabs>
        <w:rPr>
          <w:rFonts w:hAnsi="Yu Gothic"/>
          <w:sz w:val="44"/>
          <w:szCs w:val="44"/>
          <w:lang w:val="en"/>
        </w:rPr>
      </w:pPr>
    </w:p>
    <w:p w:rsidR="00F77A07" w:rsidRPr="00F77A07" w:rsidRDefault="00F77A07" w:rsidP="00F77A07">
      <w:pPr>
        <w:tabs>
          <w:tab w:val="left" w:pos="4710"/>
        </w:tabs>
        <w:rPr>
          <w:rFonts w:hAnsi="Yu Gothic"/>
          <w:sz w:val="44"/>
          <w:szCs w:val="44"/>
          <w:lang w:val="en"/>
        </w:rPr>
      </w:pPr>
    </w:p>
    <w:p w:rsidR="00F77A07" w:rsidRPr="00F77A07" w:rsidRDefault="00F77A07" w:rsidP="00F77A07">
      <w:pPr>
        <w:tabs>
          <w:tab w:val="left" w:pos="4710"/>
        </w:tabs>
        <w:rPr>
          <w:rFonts w:hAnsi="Yu Gothic"/>
          <w:sz w:val="44"/>
          <w:szCs w:val="44"/>
          <w:lang w:val="en"/>
        </w:rPr>
      </w:pPr>
    </w:p>
    <w:p w:rsidR="00F77A07" w:rsidRPr="00F77A07" w:rsidRDefault="00F77A07" w:rsidP="00F77A07">
      <w:pPr>
        <w:ind w:left="426" w:right="-897"/>
        <w:jc w:val="both"/>
        <w:rPr>
          <w:rFonts w:ascii="Tahoma" w:hAnsi="Tahoma" w:cs="Tahoma"/>
          <w:iCs/>
          <w:lang w:val="en-GB"/>
        </w:rPr>
      </w:pPr>
      <w:r w:rsidRPr="00F77A07">
        <w:rPr>
          <w:rFonts w:ascii="Tahoma" w:hAnsi="Tahoma" w:cs="Tahoma"/>
          <w:iCs/>
          <w:lang w:val="en-GB"/>
        </w:rPr>
        <w:t xml:space="preserve">This publication has been produced with the financial support of the Justice </w:t>
      </w:r>
      <w:proofErr w:type="spellStart"/>
      <w:r w:rsidRPr="00F77A07">
        <w:rPr>
          <w:rFonts w:ascii="Tahoma" w:hAnsi="Tahoma" w:cs="Tahoma"/>
          <w:iCs/>
          <w:lang w:val="en-GB"/>
        </w:rPr>
        <w:t>Programme</w:t>
      </w:r>
      <w:proofErr w:type="spellEnd"/>
      <w:r w:rsidRPr="00F77A07">
        <w:rPr>
          <w:rFonts w:ascii="Tahoma" w:hAnsi="Tahoma" w:cs="Tahoma"/>
          <w:iCs/>
          <w:lang w:val="en-GB"/>
        </w:rPr>
        <w:t xml:space="preserve"> of the European Union. The contents of this publication are the sole responsibility of the PRE-SOLVE consortium and can in no way be taken to reflect the views of the European Commission.</w:t>
      </w:r>
    </w:p>
    <w:p w:rsidR="00F77A07" w:rsidRPr="00F77A07" w:rsidRDefault="00F77A07" w:rsidP="00F77A07">
      <w:pPr>
        <w:ind w:left="1276" w:right="-46"/>
        <w:jc w:val="both"/>
        <w:rPr>
          <w:rFonts w:ascii="Tahoma" w:hAnsi="Tahoma" w:cs="Tahoma"/>
          <w:iCs/>
          <w:lang w:val="en-GB"/>
        </w:rPr>
      </w:pPr>
    </w:p>
    <w:p w:rsidR="00F77A07" w:rsidRDefault="00F77A07">
      <w:pPr>
        <w:rPr>
          <w:rFonts w:ascii="Yu Gothic" w:eastAsia="Yu Gothic" w:hAnsi="Yu Gothic" w:cs="Yu Gothic"/>
          <w:b/>
          <w:bCs/>
          <w:i/>
          <w:iCs/>
          <w:color w:val="000000"/>
          <w:sz w:val="44"/>
          <w:szCs w:val="44"/>
          <w:lang w:val="en"/>
        </w:rPr>
      </w:pPr>
      <w:bookmarkStart w:id="0" w:name="_GoBack"/>
      <w:bookmarkEnd w:id="0"/>
      <w:r w:rsidRPr="00F77A07">
        <w:rPr>
          <w:rFonts w:hAnsi="Yu Gothic"/>
          <w:sz w:val="44"/>
          <w:szCs w:val="44"/>
          <w:lang w:val="en"/>
        </w:rPr>
        <w:br w:type="page"/>
      </w:r>
      <w:r>
        <w:rPr>
          <w:rFonts w:hAnsi="Yu Gothic"/>
          <w:b/>
          <w:bCs/>
          <w:i/>
          <w:iCs/>
          <w:noProof/>
          <w:sz w:val="44"/>
          <w:szCs w:val="44"/>
          <w:lang w:val="en-GB" w:eastAsia="en-GB"/>
        </w:rPr>
        <w:lastRenderedPageBreak/>
        <w:drawing>
          <wp:inline distT="0" distB="0" distL="0" distR="0" wp14:anchorId="317E3992">
            <wp:extent cx="878205" cy="8293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8205" cy="829310"/>
                    </a:xfrm>
                    <a:prstGeom prst="rect">
                      <a:avLst/>
                    </a:prstGeom>
                    <a:noFill/>
                  </pic:spPr>
                </pic:pic>
              </a:graphicData>
            </a:graphic>
          </wp:inline>
        </w:drawing>
      </w:r>
    </w:p>
    <w:p w:rsidR="000F0628" w:rsidRPr="00F77A07" w:rsidRDefault="00734F94" w:rsidP="000F0628">
      <w:pPr>
        <w:pStyle w:val="Default"/>
        <w:jc w:val="both"/>
        <w:rPr>
          <w:i/>
          <w:sz w:val="44"/>
          <w:szCs w:val="44"/>
          <w:lang w:val="en-GB"/>
        </w:rPr>
      </w:pPr>
      <w:r>
        <w:rPr>
          <w:rFonts w:hAnsi="Yu Gothic"/>
          <w:noProof/>
          <w:sz w:val="44"/>
          <w:szCs w:val="44"/>
          <w:lang w:val="en-GB" w:eastAsia="en-GB"/>
        </w:rPr>
        <mc:AlternateContent>
          <mc:Choice Requires="wps">
            <w:drawing>
              <wp:anchor distT="0" distB="0" distL="114300" distR="114300" simplePos="0" relativeHeight="251659264" behindDoc="0" locked="0" layoutInCell="1" allowOverlap="1">
                <wp:simplePos x="0" y="0"/>
                <wp:positionH relativeFrom="column">
                  <wp:posOffset>5911850</wp:posOffset>
                </wp:positionH>
                <wp:positionV relativeFrom="paragraph">
                  <wp:posOffset>-864870</wp:posOffset>
                </wp:positionV>
                <wp:extent cx="955675" cy="10996930"/>
                <wp:effectExtent l="0" t="0" r="15875" b="13970"/>
                <wp:wrapNone/>
                <wp:docPr id="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5675" cy="10996930"/>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F449FD" id="Rectangle 1" o:spid="_x0000_s1026" style="position:absolute;margin-left:465.5pt;margin-top:-68.1pt;width:75.25pt;height:86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" fillcolor="#70ad47 [3209]" strokecolor="#70ad47 [3209]" strokeweight="1pt">
                <v:path arrowok="t"/>
              </v:rect>
            </w:pict>
          </mc:Fallback>
        </mc:AlternateContent>
      </w:r>
      <w:r w:rsidR="000F0628">
        <w:rPr>
          <w:rFonts w:hAnsi="Yu Gothic"/>
          <w:b/>
          <w:bCs/>
          <w:i/>
          <w:iCs/>
          <w:sz w:val="44"/>
          <w:szCs w:val="44"/>
          <w:lang w:val="en"/>
        </w:rPr>
        <w:t xml:space="preserve">The complainer </w:t>
      </w:r>
    </w:p>
    <w:p w:rsidR="000F0628" w:rsidRPr="00F77A07" w:rsidRDefault="000F0628" w:rsidP="000F0628">
      <w:pPr>
        <w:pStyle w:val="Default"/>
        <w:jc w:val="both"/>
        <w:rPr>
          <w:rFonts w:cstheme="minorBidi"/>
          <w:color w:val="auto"/>
          <w:lang w:val="en-GB"/>
        </w:rPr>
        <w:sectPr w:rsidR="000F0628" w:rsidRPr="00F77A07" w:rsidSect="000F0628">
          <w:headerReference w:type="even" r:id="rId9"/>
          <w:headerReference w:type="default" r:id="rId10"/>
          <w:footerReference w:type="even" r:id="rId11"/>
          <w:footerReference w:type="default" r:id="rId12"/>
          <w:headerReference w:type="first" r:id="rId13"/>
          <w:footerReference w:type="first" r:id="rId14"/>
          <w:pgSz w:w="11904" w:h="17338"/>
          <w:pgMar w:top="1400" w:right="2406" w:bottom="0" w:left="1039" w:header="720" w:footer="720" w:gutter="0"/>
          <w:cols w:space="720"/>
          <w:noEndnote/>
        </w:sectPr>
      </w:pPr>
    </w:p>
    <w:p w:rsidR="000F0628" w:rsidRPr="00F77A07" w:rsidRDefault="000F0628" w:rsidP="000F0628">
      <w:pPr>
        <w:pStyle w:val="Default"/>
        <w:jc w:val="both"/>
        <w:rPr>
          <w:color w:val="auto"/>
          <w:sz w:val="23"/>
          <w:szCs w:val="23"/>
          <w:lang w:val="en-GB"/>
        </w:rPr>
      </w:pPr>
      <w:r>
        <w:rPr>
          <w:b/>
          <w:bCs/>
          <w:color w:val="auto"/>
          <w:sz w:val="23"/>
          <w:szCs w:val="23"/>
          <w:lang w:val="en"/>
        </w:rPr>
        <w:t xml:space="preserve">Profile: </w:t>
      </w:r>
      <w:r>
        <w:rPr>
          <w:color w:val="auto"/>
          <w:sz w:val="23"/>
          <w:szCs w:val="23"/>
          <w:lang w:val="en"/>
        </w:rPr>
        <w:t xml:space="preserve">Time wasted, leaves little room to help him </w:t>
      </w:r>
    </w:p>
    <w:p w:rsidR="000F0628" w:rsidRPr="00F77A07" w:rsidRDefault="000F0628" w:rsidP="000F0628">
      <w:pPr>
        <w:pStyle w:val="Default"/>
        <w:jc w:val="both"/>
        <w:rPr>
          <w:color w:val="auto"/>
          <w:sz w:val="23"/>
          <w:szCs w:val="23"/>
          <w:lang w:val="en-GB"/>
        </w:rPr>
      </w:pPr>
    </w:p>
    <w:p w:rsidR="000F0628" w:rsidRPr="00F77A07" w:rsidRDefault="000F0628" w:rsidP="000F0628">
      <w:pPr>
        <w:pStyle w:val="Default"/>
        <w:numPr>
          <w:ilvl w:val="0"/>
          <w:numId w:val="1"/>
        </w:numPr>
        <w:jc w:val="both"/>
        <w:rPr>
          <w:rFonts w:hAnsi="Courier New"/>
          <w:color w:val="auto"/>
          <w:sz w:val="23"/>
          <w:szCs w:val="23"/>
          <w:lang w:val="en-GB"/>
        </w:rPr>
      </w:pPr>
      <w:r>
        <w:rPr>
          <w:rFonts w:hAnsi="Courier New"/>
          <w:color w:val="auto"/>
          <w:sz w:val="23"/>
          <w:szCs w:val="23"/>
          <w:lang w:val="en"/>
        </w:rPr>
        <w:t xml:space="preserve">Takes the consultant as a witness as the others make his life hell. </w:t>
      </w:r>
    </w:p>
    <w:p w:rsidR="000F0628" w:rsidRPr="0064675D" w:rsidRDefault="000F0628" w:rsidP="000F0628">
      <w:pPr>
        <w:pStyle w:val="Default"/>
        <w:numPr>
          <w:ilvl w:val="0"/>
          <w:numId w:val="1"/>
        </w:numPr>
        <w:jc w:val="both"/>
        <w:rPr>
          <w:rFonts w:hAnsi="Courier New"/>
          <w:color w:val="auto"/>
          <w:sz w:val="23"/>
          <w:szCs w:val="23"/>
        </w:rPr>
      </w:pPr>
      <w:r>
        <w:rPr>
          <w:rFonts w:hAnsi="Yu Gothic"/>
          <w:color w:val="auto"/>
          <w:sz w:val="23"/>
          <w:szCs w:val="23"/>
          <w:lang w:val="en"/>
        </w:rPr>
        <w:t xml:space="preserve">Has an explanation for everything </w:t>
      </w:r>
    </w:p>
    <w:p w:rsidR="000F0628" w:rsidRPr="0064675D" w:rsidRDefault="000F0628" w:rsidP="000F0628">
      <w:pPr>
        <w:pStyle w:val="Default"/>
        <w:numPr>
          <w:ilvl w:val="0"/>
          <w:numId w:val="1"/>
        </w:numPr>
        <w:ind w:right="2027"/>
        <w:jc w:val="both"/>
        <w:rPr>
          <w:rFonts w:hAnsi="Courier New"/>
          <w:color w:val="auto"/>
          <w:sz w:val="23"/>
          <w:szCs w:val="23"/>
        </w:rPr>
      </w:pPr>
      <w:r>
        <w:rPr>
          <w:rFonts w:hAnsi="Courier New"/>
          <w:color w:val="auto"/>
          <w:sz w:val="23"/>
          <w:szCs w:val="23"/>
          <w:lang w:val="en"/>
        </w:rPr>
        <w:t xml:space="preserve">Loses himself in the details </w:t>
      </w:r>
    </w:p>
    <w:p w:rsidR="000F0628" w:rsidRPr="00F77A07" w:rsidRDefault="000F0628" w:rsidP="000F0628">
      <w:pPr>
        <w:pStyle w:val="Default"/>
        <w:numPr>
          <w:ilvl w:val="0"/>
          <w:numId w:val="1"/>
        </w:numPr>
        <w:jc w:val="both"/>
        <w:rPr>
          <w:rFonts w:hAnsi="Courier New"/>
          <w:color w:val="auto"/>
          <w:sz w:val="23"/>
          <w:szCs w:val="23"/>
          <w:lang w:val="en-GB"/>
        </w:rPr>
      </w:pPr>
      <w:r>
        <w:rPr>
          <w:rFonts w:hAnsi="Yu Gothic"/>
          <w:color w:val="auto"/>
          <w:sz w:val="23"/>
          <w:szCs w:val="23"/>
          <w:lang w:val="en"/>
        </w:rPr>
        <w:t xml:space="preserve">Everything is the fault of others </w:t>
      </w:r>
    </w:p>
    <w:p w:rsidR="000F0628" w:rsidRPr="00F77A07" w:rsidRDefault="00734F94" w:rsidP="000F0628">
      <w:pPr>
        <w:pStyle w:val="Default"/>
        <w:spacing w:before="240"/>
        <w:jc w:val="both"/>
        <w:rPr>
          <w:rFonts w:hAnsi="Courier New"/>
          <w:color w:val="auto"/>
          <w:sz w:val="23"/>
          <w:szCs w:val="23"/>
          <w:lang w:val="en-GB"/>
        </w:rPr>
      </w:pPr>
      <w:r>
        <w:rPr>
          <w:rFonts w:hAnsi="Courier New"/>
          <w:noProof/>
          <w:sz w:val="23"/>
          <w:szCs w:val="23"/>
          <w:lang w:val="en-GB" w:eastAsia="en-GB"/>
        </w:rPr>
        <mc:AlternateContent>
          <mc:Choice Requires="wps">
            <w:drawing>
              <wp:anchor distT="45720" distB="45720" distL="114300" distR="114300" simplePos="0" relativeHeight="251661312" behindDoc="0" locked="0" layoutInCell="1" allowOverlap="1">
                <wp:simplePos x="0" y="0"/>
                <wp:positionH relativeFrom="column">
                  <wp:posOffset>2163445</wp:posOffset>
                </wp:positionH>
                <wp:positionV relativeFrom="paragraph">
                  <wp:posOffset>576580</wp:posOffset>
                </wp:positionV>
                <wp:extent cx="8085455" cy="1097915"/>
                <wp:effectExtent l="1905" t="635" r="0" b="635"/>
                <wp:wrapNone/>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085455" cy="1097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628" w:rsidRPr="000F0628" w:rsidRDefault="000F0628">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170.35pt;margin-top:45.4pt;width:636.65pt;height:86.45pt;rotation:-90;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" filled="f" stroked="f">
                <v:textbox style="layout-flow:vertical;mso-layout-flow-alt:bottom-to-top">
                  <w:txbxContent>
                    <w:p w:rsidR="000F0628" w:rsidRPr="000F0628" w:rsidRDefault="000F0628">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v:textbox>
              </v:shape>
            </w:pict>
          </mc:Fallback>
        </mc:AlternateContent>
      </w:r>
      <w:r w:rsidR="000F0628">
        <w:rPr>
          <w:rFonts w:hAnsi="Courier New"/>
          <w:b/>
          <w:bCs/>
          <w:color w:val="auto"/>
          <w:sz w:val="23"/>
          <w:szCs w:val="23"/>
          <w:lang w:val="en"/>
        </w:rPr>
        <w:t xml:space="preserve">The solution for him: </w:t>
      </w:r>
      <w:r w:rsidR="000F0628">
        <w:rPr>
          <w:rFonts w:hAnsi="Courier New"/>
          <w:color w:val="auto"/>
          <w:sz w:val="23"/>
          <w:szCs w:val="23"/>
          <w:lang w:val="en"/>
        </w:rPr>
        <w:t xml:space="preserve">Others, the business climate, globalisation, the administration change but of course not him. </w:t>
      </w:r>
    </w:p>
    <w:p w:rsidR="000F0628" w:rsidRPr="00F77A07" w:rsidRDefault="000F0628" w:rsidP="000F0628">
      <w:pPr>
        <w:pStyle w:val="Default"/>
        <w:spacing w:before="240"/>
        <w:jc w:val="both"/>
        <w:rPr>
          <w:rFonts w:hAnsi="Courier New"/>
          <w:color w:val="ED7D31" w:themeColor="accent2"/>
          <w:sz w:val="23"/>
          <w:szCs w:val="23"/>
          <w:lang w:val="en-GB"/>
        </w:rPr>
      </w:pPr>
      <w:r>
        <w:rPr>
          <w:rFonts w:hAnsi="Courier New"/>
          <w:b/>
          <w:bCs/>
          <w:color w:val="ED7D31" w:themeColor="accent2"/>
          <w:sz w:val="23"/>
          <w:szCs w:val="23"/>
          <w:lang w:val="en"/>
        </w:rPr>
        <w:t xml:space="preserve">Denial of the reality called: </w:t>
      </w:r>
      <w:r>
        <w:rPr>
          <w:rFonts w:hAnsi="Courier New"/>
          <w:color w:val="ED7D31" w:themeColor="accent2"/>
          <w:sz w:val="23"/>
          <w:szCs w:val="23"/>
          <w:lang w:val="en"/>
        </w:rPr>
        <w:t xml:space="preserve">PROJECTION </w:t>
      </w:r>
    </w:p>
    <w:p w:rsidR="000F0628" w:rsidRPr="00F77A07" w:rsidRDefault="000F0628" w:rsidP="000F0628">
      <w:pPr>
        <w:pStyle w:val="Default"/>
        <w:spacing w:before="240"/>
        <w:jc w:val="both"/>
        <w:rPr>
          <w:rFonts w:hAnsi="Courier New"/>
          <w:i/>
          <w:color w:val="808080" w:themeColor="background1" w:themeShade="80"/>
          <w:sz w:val="23"/>
          <w:szCs w:val="23"/>
          <w:lang w:val="en-GB"/>
        </w:rPr>
      </w:pPr>
      <w:r>
        <w:rPr>
          <w:rFonts w:hAnsi="Courier New"/>
          <w:i/>
          <w:iCs/>
          <w:color w:val="808080" w:themeColor="background1" w:themeShade="80"/>
          <w:sz w:val="23"/>
          <w:szCs w:val="23"/>
          <w:lang w:val="en"/>
        </w:rPr>
        <w:t xml:space="preserve">Projects his GUILT onto others, this prevent him from feeling bad. The ANGER against those designated guilty replaces the guilt (anger against himself). </w:t>
      </w:r>
    </w:p>
    <w:p w:rsidR="000F0628" w:rsidRPr="00F77A07" w:rsidRDefault="000F0628" w:rsidP="000F0628">
      <w:pPr>
        <w:pStyle w:val="Default"/>
        <w:spacing w:before="240"/>
        <w:jc w:val="both"/>
        <w:rPr>
          <w:rFonts w:hAnsi="Courier New"/>
          <w:color w:val="FFC000" w:themeColor="accent4"/>
          <w:sz w:val="23"/>
          <w:szCs w:val="23"/>
          <w:lang w:val="en-GB"/>
        </w:rPr>
      </w:pPr>
      <w:r>
        <w:rPr>
          <w:rFonts w:hAnsi="Courier New"/>
          <w:b/>
          <w:bCs/>
          <w:color w:val="FFC000" w:themeColor="accent4"/>
          <w:sz w:val="23"/>
          <w:szCs w:val="23"/>
          <w:lang w:val="en"/>
        </w:rPr>
        <w:t>Don</w:t>
      </w:r>
      <w:r w:rsidR="009557E6">
        <w:rPr>
          <w:rFonts w:hAnsi="Courier New"/>
          <w:b/>
          <w:bCs/>
          <w:color w:val="FFC000" w:themeColor="accent4"/>
          <w:sz w:val="23"/>
          <w:szCs w:val="23"/>
          <w:lang w:val="en"/>
        </w:rPr>
        <w:t>`</w:t>
      </w:r>
      <w:r>
        <w:rPr>
          <w:rFonts w:hAnsi="Courier New"/>
          <w:b/>
          <w:bCs/>
          <w:color w:val="FFC000" w:themeColor="accent4"/>
          <w:sz w:val="23"/>
          <w:szCs w:val="23"/>
          <w:lang w:val="en"/>
        </w:rPr>
        <w:t>t:</w:t>
      </w:r>
      <w:r>
        <w:rPr>
          <w:rFonts w:hAnsi="Courier New"/>
          <w:color w:val="FFC000" w:themeColor="accent4"/>
          <w:sz w:val="23"/>
          <w:szCs w:val="23"/>
          <w:lang w:val="en"/>
        </w:rPr>
        <w:t xml:space="preserve"> be in direct opposition as the greatest risk is that he will go and complain elsewhere. </w:t>
      </w:r>
    </w:p>
    <w:p w:rsidR="000F0628" w:rsidRPr="00F77A07" w:rsidRDefault="000F0628" w:rsidP="000F0628">
      <w:pPr>
        <w:pStyle w:val="Default"/>
        <w:spacing w:before="240"/>
        <w:jc w:val="both"/>
        <w:rPr>
          <w:rFonts w:hAnsi="Courier New"/>
          <w:color w:val="auto"/>
          <w:sz w:val="23"/>
          <w:szCs w:val="23"/>
          <w:lang w:val="en-GB"/>
        </w:rPr>
      </w:pPr>
      <w:r>
        <w:rPr>
          <w:rFonts w:hAnsi="Yu Gothic"/>
          <w:b/>
          <w:bCs/>
          <w:color w:val="auto"/>
          <w:sz w:val="23"/>
          <w:szCs w:val="23"/>
          <w:lang w:val="en"/>
        </w:rPr>
        <w:t xml:space="preserve">You must: </w:t>
      </w:r>
    </w:p>
    <w:p w:rsidR="000F0628" w:rsidRPr="00F77A07" w:rsidRDefault="000F0628" w:rsidP="000F0628">
      <w:pPr>
        <w:pStyle w:val="Default"/>
        <w:ind w:left="708"/>
        <w:jc w:val="both"/>
        <w:rPr>
          <w:rFonts w:hAnsi="Courier New"/>
          <w:color w:val="auto"/>
          <w:sz w:val="23"/>
          <w:szCs w:val="23"/>
          <w:lang w:val="en-GB"/>
        </w:rPr>
      </w:pPr>
      <w:r>
        <w:rPr>
          <w:rFonts w:ascii="Courier New" w:hAnsi="Courier New"/>
          <w:color w:val="auto"/>
          <w:sz w:val="23"/>
          <w:szCs w:val="23"/>
          <w:lang w:val="en"/>
        </w:rPr>
        <w:t xml:space="preserve">o </w:t>
      </w:r>
      <w:r>
        <w:rPr>
          <w:rFonts w:hAnsi="Courier New"/>
          <w:color w:val="auto"/>
          <w:sz w:val="23"/>
          <w:szCs w:val="23"/>
          <w:lang w:val="en"/>
        </w:rPr>
        <w:t xml:space="preserve">Avoid contradicting the </w:t>
      </w:r>
      <w:r w:rsidR="009557E6" w:rsidRPr="009557E6">
        <w:rPr>
          <w:rFonts w:hAnsi="Courier New"/>
          <w:color w:val="auto"/>
          <w:sz w:val="23"/>
          <w:szCs w:val="23"/>
          <w:lang w:val="en"/>
        </w:rPr>
        <w:t>“</w:t>
      </w:r>
      <w:r>
        <w:rPr>
          <w:rFonts w:hAnsi="Courier New"/>
          <w:color w:val="auto"/>
          <w:sz w:val="23"/>
          <w:szCs w:val="23"/>
          <w:lang w:val="en"/>
        </w:rPr>
        <w:t>complainer</w:t>
      </w:r>
      <w:r>
        <w:rPr>
          <w:rFonts w:hAnsi="Courier New"/>
          <w:color w:val="auto"/>
          <w:sz w:val="23"/>
          <w:szCs w:val="23"/>
          <w:lang w:val="en"/>
        </w:rPr>
        <w:t>”</w:t>
      </w:r>
      <w:r>
        <w:rPr>
          <w:rFonts w:hAnsi="Courier New"/>
          <w:color w:val="auto"/>
          <w:sz w:val="23"/>
          <w:szCs w:val="23"/>
          <w:lang w:val="en"/>
        </w:rPr>
        <w:t xml:space="preserve">, being distracted by presumed causes and to concentrate on the facts, especially those admitted as problematic. </w:t>
      </w:r>
    </w:p>
    <w:p w:rsidR="000F0628" w:rsidRPr="00F77A07" w:rsidRDefault="000F0628" w:rsidP="000F0628">
      <w:pPr>
        <w:pStyle w:val="Default"/>
        <w:ind w:left="708"/>
        <w:jc w:val="both"/>
        <w:rPr>
          <w:rFonts w:hAnsi="Courier New"/>
          <w:i/>
          <w:color w:val="808080" w:themeColor="background1" w:themeShade="80"/>
          <w:sz w:val="23"/>
          <w:szCs w:val="23"/>
          <w:lang w:val="en-GB"/>
        </w:rPr>
      </w:pPr>
      <w:r>
        <w:rPr>
          <w:rFonts w:hAnsi="Courier New"/>
          <w:i/>
          <w:iCs/>
          <w:color w:val="808080" w:themeColor="background1" w:themeShade="80"/>
          <w:sz w:val="23"/>
          <w:szCs w:val="23"/>
          <w:lang w:val="en"/>
        </w:rPr>
        <w:t xml:space="preserve">Example: you can show that if the attacks have precipitated this crisis for the restaurant owner, the loss of clientele already began before, especially since </w:t>
      </w:r>
      <w:r>
        <w:rPr>
          <w:rFonts w:hAnsi="Courier New"/>
          <w:i/>
          <w:iCs/>
          <w:color w:val="808080" w:themeColor="background1" w:themeShade="80"/>
          <w:sz w:val="23"/>
          <w:szCs w:val="23"/>
          <w:lang w:val="en"/>
        </w:rPr>
        <w:t>“</w:t>
      </w:r>
      <w:r>
        <w:rPr>
          <w:rFonts w:hAnsi="Courier New"/>
          <w:i/>
          <w:iCs/>
          <w:color w:val="808080" w:themeColor="background1" w:themeShade="80"/>
          <w:sz w:val="23"/>
          <w:szCs w:val="23"/>
          <w:lang w:val="en"/>
        </w:rPr>
        <w:t>the bastard on the other side</w:t>
      </w:r>
      <w:r>
        <w:rPr>
          <w:rFonts w:hAnsi="Courier New"/>
          <w:i/>
          <w:iCs/>
          <w:color w:val="808080" w:themeColor="background1" w:themeShade="80"/>
          <w:sz w:val="23"/>
          <w:szCs w:val="23"/>
          <w:lang w:val="en"/>
        </w:rPr>
        <w:t>”</w:t>
      </w:r>
      <w:r>
        <w:rPr>
          <w:rFonts w:hAnsi="Courier New"/>
          <w:i/>
          <w:iCs/>
          <w:color w:val="808080" w:themeColor="background1" w:themeShade="80"/>
          <w:sz w:val="23"/>
          <w:szCs w:val="23"/>
          <w:lang w:val="en"/>
        </w:rPr>
        <w:t xml:space="preserve"> opened. </w:t>
      </w:r>
    </w:p>
    <w:p w:rsidR="000F0628" w:rsidRPr="00F77A07" w:rsidRDefault="000F0628" w:rsidP="000F0628">
      <w:pPr>
        <w:pStyle w:val="Default"/>
        <w:jc w:val="both"/>
        <w:rPr>
          <w:rFonts w:hAnsi="Courier New"/>
          <w:b/>
          <w:bCs/>
          <w:color w:val="auto"/>
          <w:sz w:val="23"/>
          <w:szCs w:val="23"/>
          <w:lang w:val="en-GB"/>
        </w:rPr>
      </w:pPr>
    </w:p>
    <w:p w:rsidR="000F0628" w:rsidRPr="00F77A07" w:rsidRDefault="000F0628" w:rsidP="000F0628">
      <w:pPr>
        <w:pStyle w:val="Default"/>
        <w:jc w:val="both"/>
        <w:rPr>
          <w:rFonts w:hAnsi="Calibri"/>
          <w:color w:val="auto"/>
          <w:sz w:val="23"/>
          <w:szCs w:val="23"/>
          <w:lang w:val="en-GB"/>
        </w:rPr>
      </w:pPr>
      <w:r>
        <w:rPr>
          <w:rFonts w:hAnsi="Calibri"/>
          <w:b/>
          <w:bCs/>
          <w:color w:val="auto"/>
          <w:sz w:val="23"/>
          <w:szCs w:val="23"/>
          <w:lang w:val="en"/>
        </w:rPr>
        <w:t>To re-frame</w:t>
      </w:r>
      <w:r>
        <w:rPr>
          <w:rFonts w:ascii="Calibri" w:hAnsi="Calibri"/>
          <w:color w:val="auto"/>
          <w:sz w:val="23"/>
          <w:szCs w:val="23"/>
          <w:lang w:val="en"/>
        </w:rPr>
        <w:t>:</w:t>
      </w:r>
      <w:r>
        <w:rPr>
          <w:rFonts w:hAnsi="Calibri"/>
          <w:color w:val="808080" w:themeColor="background1" w:themeShade="80"/>
          <w:sz w:val="23"/>
          <w:szCs w:val="23"/>
          <w:lang w:val="en"/>
        </w:rPr>
        <w:t xml:space="preserve"> </w:t>
      </w:r>
      <w:r>
        <w:rPr>
          <w:rFonts w:hAnsi="Calibri"/>
          <w:color w:val="808080" w:themeColor="background1" w:themeShade="80"/>
          <w:sz w:val="23"/>
          <w:szCs w:val="23"/>
          <w:lang w:val="en"/>
        </w:rPr>
        <w:t>“</w:t>
      </w:r>
      <w:r>
        <w:rPr>
          <w:rFonts w:hAnsi="Calibri"/>
          <w:i/>
          <w:iCs/>
          <w:color w:val="808080" w:themeColor="background1" w:themeShade="80"/>
          <w:sz w:val="23"/>
          <w:szCs w:val="23"/>
          <w:lang w:val="en"/>
        </w:rPr>
        <w:t>let us begin by concentrating on what we can decide to change ourselves, before what cannot be changed, like the economy, the competition or taxes</w:t>
      </w:r>
      <w:r>
        <w:rPr>
          <w:rFonts w:hAnsi="Calibri"/>
          <w:color w:val="808080" w:themeColor="background1" w:themeShade="80"/>
          <w:sz w:val="23"/>
          <w:szCs w:val="23"/>
          <w:lang w:val="en"/>
        </w:rPr>
        <w:t>.</w:t>
      </w:r>
      <w:r>
        <w:rPr>
          <w:rFonts w:hAnsi="Calibri"/>
          <w:color w:val="808080" w:themeColor="background1" w:themeShade="80"/>
          <w:sz w:val="23"/>
          <w:szCs w:val="23"/>
          <w:lang w:val="en"/>
        </w:rPr>
        <w:t>”</w:t>
      </w:r>
      <w:r>
        <w:rPr>
          <w:rFonts w:hAnsi="Calibri"/>
          <w:color w:val="808080" w:themeColor="background1" w:themeShade="80"/>
          <w:sz w:val="23"/>
          <w:szCs w:val="23"/>
          <w:lang w:val="en"/>
        </w:rPr>
        <w:t xml:space="preserve"> </w:t>
      </w:r>
    </w:p>
    <w:p w:rsidR="000F0628" w:rsidRPr="00F77A07" w:rsidRDefault="000F0628" w:rsidP="000F0628">
      <w:pPr>
        <w:pStyle w:val="Default"/>
        <w:jc w:val="both"/>
        <w:rPr>
          <w:rFonts w:hAnsi="Calibri"/>
          <w:b/>
          <w:bCs/>
          <w:color w:val="auto"/>
          <w:sz w:val="23"/>
          <w:szCs w:val="23"/>
          <w:lang w:val="en-GB"/>
        </w:rPr>
      </w:pPr>
    </w:p>
    <w:p w:rsidR="000F0628" w:rsidRPr="00F77A07" w:rsidRDefault="000F0628" w:rsidP="0064675D">
      <w:pPr>
        <w:pStyle w:val="Default"/>
        <w:jc w:val="both"/>
        <w:rPr>
          <w:rFonts w:hAnsi="Calibri"/>
          <w:color w:val="70AD47" w:themeColor="accent6"/>
          <w:sz w:val="23"/>
          <w:szCs w:val="23"/>
          <w:lang w:val="en-GB"/>
        </w:rPr>
        <w:sectPr w:rsidR="000F0628" w:rsidRPr="00F77A07" w:rsidSect="000F0628">
          <w:type w:val="continuous"/>
          <w:pgSz w:w="11904" w:h="17338"/>
          <w:pgMar w:top="1400" w:right="2406" w:bottom="0" w:left="1039" w:header="720" w:footer="720" w:gutter="0"/>
          <w:cols w:space="331"/>
          <w:noEndnote/>
        </w:sectPr>
      </w:pPr>
      <w:r>
        <w:rPr>
          <w:rFonts w:hAnsi="Calibri"/>
          <w:b/>
          <w:bCs/>
          <w:color w:val="70AD47" w:themeColor="accent6"/>
          <w:sz w:val="23"/>
          <w:szCs w:val="23"/>
          <w:lang w:val="en"/>
        </w:rPr>
        <w:t xml:space="preserve">For this type of client, any small progress in the right direction can show him that one can improve the situation without jostling their vision of things. </w:t>
      </w:r>
    </w:p>
    <w:p w:rsidR="000F0628" w:rsidRPr="0064675D" w:rsidRDefault="00734F94" w:rsidP="000F0628">
      <w:pPr>
        <w:pStyle w:val="Default"/>
        <w:pageBreakBefore/>
        <w:rPr>
          <w:rFonts w:cstheme="minorBidi"/>
          <w:i/>
          <w:color w:val="auto"/>
          <w:sz w:val="44"/>
          <w:szCs w:val="44"/>
        </w:rPr>
      </w:pPr>
      <w:r>
        <w:rPr>
          <w:rFonts w:hAnsi="Yu Gothic"/>
          <w:noProof/>
          <w:sz w:val="23"/>
          <w:szCs w:val="23"/>
          <w:lang w:val="en-GB" w:eastAsia="en-GB"/>
        </w:rPr>
        <w:lastRenderedPageBreak/>
        <mc:AlternateContent>
          <mc:Choice Requires="wps">
            <w:drawing>
              <wp:anchor distT="45720" distB="45720" distL="114300" distR="114300" simplePos="0" relativeHeight="251667456" behindDoc="0" locked="0" layoutInCell="1" allowOverlap="1">
                <wp:simplePos x="0" y="0"/>
                <wp:positionH relativeFrom="column">
                  <wp:posOffset>6144895</wp:posOffset>
                </wp:positionH>
                <wp:positionV relativeFrom="paragraph">
                  <wp:posOffset>-919480</wp:posOffset>
                </wp:positionV>
                <wp:extent cx="8085455" cy="1097915"/>
                <wp:effectExtent l="0" t="0" r="0" b="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085455" cy="1097915"/>
                        </a:xfrm>
                        <a:prstGeom prst="rect">
                          <a:avLst/>
                        </a:prstGeom>
                        <a:noFill/>
                        <a:ln w="9525">
                          <a:noFill/>
                          <a:miter lim="800000"/>
                          <a:headEnd/>
                          <a:tailEnd/>
                        </a:ln>
                      </wps:spPr>
                      <wps:txbx>
                        <w:txbxContent>
                          <w:p w:rsidR="0064675D" w:rsidRPr="000F0628" w:rsidRDefault="0064675D" w:rsidP="0064675D">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83.85pt;margin-top:-72.4pt;width:636.65pt;height:86.45pt;rotation:-90;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" filled="f" stroked="f">
                <v:textbox>
                  <w:txbxContent>
                    <w:p w:rsidR="0064675D" w:rsidRPr="000F0628" w:rsidRDefault="0064675D" w:rsidP="0064675D">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v:textbox>
              </v:shape>
            </w:pict>
          </mc:Fallback>
        </mc:AlternateContent>
      </w:r>
      <w:r>
        <w:rPr>
          <w:rFonts w:hAnsi="Yu Gothic"/>
          <w:noProof/>
          <w:sz w:val="23"/>
          <w:szCs w:val="23"/>
          <w:lang w:val="en-GB" w:eastAsia="en-GB"/>
        </w:rPr>
        <mc:AlternateContent>
          <mc:Choice Requires="wps">
            <w:drawing>
              <wp:anchor distT="45720" distB="45720" distL="114300" distR="114300" simplePos="0" relativeHeight="251665408" behindDoc="0" locked="0" layoutInCell="1" allowOverlap="1">
                <wp:simplePos x="0" y="0"/>
                <wp:positionH relativeFrom="column">
                  <wp:posOffset>5992495</wp:posOffset>
                </wp:positionH>
                <wp:positionV relativeFrom="paragraph">
                  <wp:posOffset>-1071880</wp:posOffset>
                </wp:positionV>
                <wp:extent cx="8085455" cy="1097915"/>
                <wp:effectExtent l="0" t="0" r="0" b="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085455" cy="1097915"/>
                        </a:xfrm>
                        <a:prstGeom prst="rect">
                          <a:avLst/>
                        </a:prstGeom>
                        <a:noFill/>
                        <a:ln w="9525">
                          <a:noFill/>
                          <a:miter lim="800000"/>
                          <a:headEnd/>
                          <a:tailEnd/>
                        </a:ln>
                      </wps:spPr>
                      <wps:txbx>
                        <w:txbxContent>
                          <w:p w:rsidR="0064675D" w:rsidRPr="000F0628" w:rsidRDefault="0064675D" w:rsidP="0064675D">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71.85pt;margin-top:-84.4pt;width:636.65pt;height:86.45pt;rotation:-90;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" filled="f" stroked="f">
                <v:textbox>
                  <w:txbxContent>
                    <w:p w:rsidR="0064675D" w:rsidRPr="000F0628" w:rsidRDefault="0064675D" w:rsidP="0064675D">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v:textbox>
              </v:shape>
            </w:pict>
          </mc:Fallback>
        </mc:AlternateContent>
      </w:r>
      <w:r>
        <w:rPr>
          <w:rFonts w:hAnsi="Yu Gothic"/>
          <w:noProof/>
          <w:sz w:val="44"/>
          <w:szCs w:val="44"/>
          <w:lang w:val="en-GB" w:eastAsia="en-GB"/>
        </w:rPr>
        <mc:AlternateContent>
          <mc:Choice Requires="wps">
            <w:drawing>
              <wp:anchor distT="0" distB="0" distL="114300" distR="114300" simplePos="0" relativeHeight="251663360" behindDoc="0" locked="0" layoutInCell="1" allowOverlap="1">
                <wp:simplePos x="0" y="0"/>
                <wp:positionH relativeFrom="column">
                  <wp:posOffset>5992495</wp:posOffset>
                </wp:positionH>
                <wp:positionV relativeFrom="paragraph">
                  <wp:posOffset>-1071880</wp:posOffset>
                </wp:positionV>
                <wp:extent cx="1069340" cy="11178540"/>
                <wp:effectExtent l="0" t="0" r="16510" b="2286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9340" cy="11178540"/>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51B308" id="Rectangle 2" o:spid="_x0000_s1026" style="position:absolute;margin-left:471.85pt;margin-top:-84.4pt;width:84.2pt;height:880.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" fillcolor="#70ad47 [3209]" strokecolor="#70ad47 [3209]" strokeweight="1pt">
                <v:path arrowok="t"/>
              </v:rect>
            </w:pict>
          </mc:Fallback>
        </mc:AlternateContent>
      </w:r>
      <w:r w:rsidR="0064675D">
        <w:rPr>
          <w:rFonts w:hAnsi="Yu Gothic"/>
          <w:b/>
          <w:bCs/>
          <w:i/>
          <w:iCs/>
          <w:color w:val="auto"/>
          <w:sz w:val="44"/>
          <w:szCs w:val="44"/>
          <w:lang w:val="en"/>
        </w:rPr>
        <w:t xml:space="preserve">The visitor </w:t>
      </w:r>
    </w:p>
    <w:p w:rsidR="000F0628" w:rsidRPr="0064675D" w:rsidRDefault="000F0628" w:rsidP="0064675D">
      <w:pPr>
        <w:pStyle w:val="Default"/>
        <w:spacing w:before="240"/>
        <w:jc w:val="both"/>
        <w:rPr>
          <w:rFonts w:cstheme="minorBidi"/>
          <w:color w:val="auto"/>
          <w:sz w:val="23"/>
          <w:szCs w:val="23"/>
        </w:rPr>
      </w:pPr>
      <w:r>
        <w:rPr>
          <w:rFonts w:hAnsi="Yu Gothic" w:cstheme="minorBidi"/>
          <w:b/>
          <w:bCs/>
          <w:color w:val="auto"/>
          <w:sz w:val="23"/>
          <w:szCs w:val="23"/>
          <w:lang w:val="en"/>
        </w:rPr>
        <w:t xml:space="preserve">Profile: </w:t>
      </w:r>
    </w:p>
    <w:p w:rsidR="000F0628" w:rsidRPr="0064675D" w:rsidRDefault="000F0628" w:rsidP="0064675D">
      <w:pPr>
        <w:pStyle w:val="Default"/>
        <w:spacing w:before="240"/>
        <w:jc w:val="both"/>
        <w:rPr>
          <w:rFonts w:cstheme="minorBidi"/>
          <w:color w:val="auto"/>
          <w:sz w:val="23"/>
          <w:szCs w:val="23"/>
        </w:rPr>
        <w:sectPr w:rsidR="000F0628" w:rsidRPr="0064675D" w:rsidSect="0064675D">
          <w:type w:val="continuous"/>
          <w:pgSz w:w="11904" w:h="17338"/>
          <w:pgMar w:top="1400" w:right="2265" w:bottom="0" w:left="1039" w:header="720" w:footer="720" w:gutter="0"/>
          <w:cols w:space="720"/>
          <w:noEndnote/>
        </w:sectPr>
      </w:pPr>
    </w:p>
    <w:p w:rsidR="000F0628" w:rsidRPr="00F77A07" w:rsidRDefault="000F0628" w:rsidP="0064675D">
      <w:pPr>
        <w:pStyle w:val="Default"/>
        <w:numPr>
          <w:ilvl w:val="0"/>
          <w:numId w:val="3"/>
        </w:numPr>
        <w:spacing w:before="240" w:after="133"/>
        <w:jc w:val="both"/>
        <w:rPr>
          <w:rFonts w:hAnsi="Courier New"/>
          <w:color w:val="auto"/>
          <w:sz w:val="23"/>
          <w:szCs w:val="23"/>
          <w:lang w:val="en-GB"/>
        </w:rPr>
      </w:pPr>
      <w:r>
        <w:rPr>
          <w:rFonts w:hAnsi="Courier New"/>
          <w:color w:val="auto"/>
          <w:sz w:val="23"/>
          <w:szCs w:val="23"/>
          <w:lang w:val="en"/>
        </w:rPr>
        <w:t xml:space="preserve">Expects little from the session. He is there because he was asked to come, indeed made to seek help or because he has heard about it in the newspaper, from his accountant, etc. </w:t>
      </w:r>
    </w:p>
    <w:p w:rsidR="000F0628" w:rsidRPr="00F77A07" w:rsidRDefault="000F0628" w:rsidP="0064675D">
      <w:pPr>
        <w:pStyle w:val="Default"/>
        <w:numPr>
          <w:ilvl w:val="0"/>
          <w:numId w:val="3"/>
        </w:numPr>
        <w:spacing w:before="240"/>
        <w:jc w:val="both"/>
        <w:rPr>
          <w:rFonts w:hAnsi="Courier New"/>
          <w:color w:val="auto"/>
          <w:sz w:val="23"/>
          <w:szCs w:val="23"/>
          <w:lang w:val="en-GB"/>
        </w:rPr>
      </w:pPr>
      <w:r>
        <w:rPr>
          <w:rFonts w:hAnsi="Courier New"/>
          <w:color w:val="auto"/>
          <w:sz w:val="23"/>
          <w:szCs w:val="23"/>
          <w:lang w:val="en"/>
        </w:rPr>
        <w:t>Will show that he doesn</w:t>
      </w:r>
      <w:r>
        <w:rPr>
          <w:rFonts w:hAnsi="Courier New"/>
          <w:color w:val="auto"/>
          <w:sz w:val="23"/>
          <w:szCs w:val="23"/>
          <w:lang w:val="en"/>
        </w:rPr>
        <w:t>’</w:t>
      </w:r>
      <w:r>
        <w:rPr>
          <w:rFonts w:hAnsi="Courier New"/>
          <w:color w:val="auto"/>
          <w:sz w:val="23"/>
          <w:szCs w:val="23"/>
          <w:lang w:val="en"/>
        </w:rPr>
        <w:t xml:space="preserve">t expect much from the session. </w:t>
      </w:r>
    </w:p>
    <w:p w:rsidR="000F0628" w:rsidRPr="00F77A07" w:rsidRDefault="00734F94" w:rsidP="0064675D">
      <w:pPr>
        <w:pStyle w:val="Default"/>
        <w:spacing w:before="240"/>
        <w:jc w:val="both"/>
        <w:rPr>
          <w:rFonts w:hAnsi="Courier New"/>
          <w:color w:val="ED7D31" w:themeColor="accent2"/>
          <w:sz w:val="23"/>
          <w:szCs w:val="23"/>
          <w:lang w:val="en-GB"/>
        </w:rPr>
      </w:pPr>
      <w:r>
        <w:rPr>
          <w:rFonts w:hAnsi="Courier New"/>
          <w:noProof/>
          <w:sz w:val="23"/>
          <w:szCs w:val="23"/>
          <w:lang w:val="en-GB" w:eastAsia="en-GB"/>
        </w:rPr>
        <mc:AlternateContent>
          <mc:Choice Requires="wps">
            <w:drawing>
              <wp:anchor distT="45720" distB="45720" distL="114300" distR="114300" simplePos="0" relativeHeight="251669504" behindDoc="0" locked="0" layoutInCell="1" allowOverlap="1">
                <wp:simplePos x="0" y="0"/>
                <wp:positionH relativeFrom="column">
                  <wp:posOffset>2330450</wp:posOffset>
                </wp:positionH>
                <wp:positionV relativeFrom="paragraph">
                  <wp:posOffset>1009015</wp:posOffset>
                </wp:positionV>
                <wp:extent cx="8085455" cy="1097915"/>
                <wp:effectExtent l="0" t="0" r="0" b="31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085455" cy="1097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675D" w:rsidRPr="000F0628" w:rsidRDefault="0064675D" w:rsidP="0064675D">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left:0;text-align:left;margin-left:183.5pt;margin-top:79.45pt;width:636.65pt;height:86.45pt;rotation:-90;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" filled="f" stroked="f">
                <v:textbox style="layout-flow:vertical;mso-layout-flow-alt:bottom-to-top">
                  <w:txbxContent>
                    <w:p w:rsidR="0064675D" w:rsidRPr="000F0628" w:rsidRDefault="0064675D" w:rsidP="0064675D">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v:textbox>
              </v:shape>
            </w:pict>
          </mc:Fallback>
        </mc:AlternateContent>
      </w:r>
      <w:r w:rsidR="0064675D">
        <w:rPr>
          <w:rFonts w:hAnsi="Courier New"/>
          <w:b/>
          <w:bCs/>
          <w:color w:val="ED7D31" w:themeColor="accent2"/>
          <w:sz w:val="23"/>
          <w:szCs w:val="23"/>
          <w:lang w:val="en"/>
        </w:rPr>
        <w:t>In HIS reality</w:t>
      </w:r>
      <w:r w:rsidR="0064675D">
        <w:rPr>
          <w:rFonts w:hAnsi="Courier New"/>
          <w:color w:val="ED7D31" w:themeColor="accent2"/>
          <w:sz w:val="23"/>
          <w:szCs w:val="23"/>
          <w:lang w:val="en"/>
        </w:rPr>
        <w:t xml:space="preserve">: an entrepreneur has to work things out for himself. Feeling of SHAME. It is this shame which often makes entrepreneurs go for counselling very or too late. He is like the patient who comes to get information about a venereal disease for </w:t>
      </w:r>
      <w:r w:rsidR="0064675D">
        <w:rPr>
          <w:rFonts w:hAnsi="Courier New"/>
          <w:color w:val="ED7D31" w:themeColor="accent2"/>
          <w:sz w:val="23"/>
          <w:szCs w:val="23"/>
          <w:lang w:val="en"/>
        </w:rPr>
        <w:t>“</w:t>
      </w:r>
      <w:r w:rsidR="0064675D">
        <w:rPr>
          <w:rFonts w:hAnsi="Courier New"/>
          <w:color w:val="ED7D31" w:themeColor="accent2"/>
          <w:sz w:val="23"/>
          <w:szCs w:val="23"/>
          <w:lang w:val="en"/>
        </w:rPr>
        <w:t>a friend</w:t>
      </w:r>
      <w:r w:rsidR="0064675D">
        <w:rPr>
          <w:rFonts w:hAnsi="Courier New"/>
          <w:color w:val="ED7D31" w:themeColor="accent2"/>
          <w:sz w:val="23"/>
          <w:szCs w:val="23"/>
          <w:lang w:val="en"/>
        </w:rPr>
        <w:t>”</w:t>
      </w:r>
      <w:r w:rsidR="0064675D">
        <w:rPr>
          <w:rFonts w:hAnsi="Courier New"/>
          <w:color w:val="ED7D31" w:themeColor="accent2"/>
          <w:sz w:val="23"/>
          <w:szCs w:val="23"/>
          <w:lang w:val="en"/>
        </w:rPr>
        <w:t xml:space="preserve">. </w:t>
      </w:r>
    </w:p>
    <w:p w:rsidR="000F0628" w:rsidRPr="0064675D" w:rsidRDefault="000F0628" w:rsidP="0064675D">
      <w:pPr>
        <w:pStyle w:val="Default"/>
        <w:spacing w:before="240"/>
        <w:jc w:val="both"/>
        <w:rPr>
          <w:rFonts w:hAnsi="Courier New"/>
          <w:color w:val="auto"/>
          <w:sz w:val="23"/>
          <w:szCs w:val="23"/>
        </w:rPr>
      </w:pPr>
      <w:r>
        <w:rPr>
          <w:rFonts w:hAnsi="Courier New"/>
          <w:b/>
          <w:bCs/>
          <w:color w:val="auto"/>
          <w:sz w:val="23"/>
          <w:szCs w:val="23"/>
          <w:lang w:val="en"/>
        </w:rPr>
        <w:t xml:space="preserve">Consequences: </w:t>
      </w:r>
    </w:p>
    <w:p w:rsidR="000F0628" w:rsidRPr="00F77A07" w:rsidRDefault="000F0628" w:rsidP="0064675D">
      <w:pPr>
        <w:pStyle w:val="Default"/>
        <w:numPr>
          <w:ilvl w:val="0"/>
          <w:numId w:val="7"/>
        </w:numPr>
        <w:spacing w:before="240"/>
        <w:jc w:val="both"/>
        <w:rPr>
          <w:rFonts w:hAnsi="Courier New"/>
          <w:color w:val="auto"/>
          <w:sz w:val="23"/>
          <w:szCs w:val="23"/>
          <w:lang w:val="en-GB"/>
        </w:rPr>
      </w:pPr>
      <w:r>
        <w:rPr>
          <w:rFonts w:hAnsi="Courier New"/>
          <w:color w:val="auto"/>
          <w:sz w:val="23"/>
          <w:szCs w:val="23"/>
          <w:lang w:val="en"/>
        </w:rPr>
        <w:t xml:space="preserve">Be a vendor and reassuring, insist on the technical aspects, the expert knowledge. </w:t>
      </w:r>
      <w:r>
        <w:rPr>
          <w:rFonts w:hAnsi="Courier New"/>
          <w:b/>
          <w:bCs/>
          <w:color w:val="auto"/>
          <w:sz w:val="23"/>
          <w:szCs w:val="23"/>
          <w:lang w:val="en"/>
        </w:rPr>
        <w:t xml:space="preserve">The goal: </w:t>
      </w:r>
      <w:r>
        <w:rPr>
          <w:rFonts w:hAnsi="Courier New"/>
          <w:i/>
          <w:iCs/>
          <w:color w:val="808080" w:themeColor="background1" w:themeShade="80"/>
          <w:sz w:val="23"/>
          <w:szCs w:val="23"/>
          <w:lang w:val="en"/>
        </w:rPr>
        <w:t xml:space="preserve">create a </w:t>
      </w:r>
      <w:r>
        <w:rPr>
          <w:rFonts w:hAnsi="Courier New"/>
          <w:i/>
          <w:iCs/>
          <w:color w:val="808080" w:themeColor="background1" w:themeShade="80"/>
          <w:sz w:val="23"/>
          <w:szCs w:val="23"/>
          <w:lang w:val="en"/>
        </w:rPr>
        <w:t>“</w:t>
      </w:r>
      <w:r>
        <w:rPr>
          <w:rFonts w:hAnsi="Courier New"/>
          <w:i/>
          <w:iCs/>
          <w:color w:val="808080" w:themeColor="background1" w:themeShade="80"/>
          <w:sz w:val="23"/>
          <w:szCs w:val="23"/>
          <w:lang w:val="en"/>
        </w:rPr>
        <w:t>buyer</w:t>
      </w:r>
      <w:r>
        <w:rPr>
          <w:rFonts w:hAnsi="Courier New"/>
          <w:i/>
          <w:iCs/>
          <w:color w:val="808080" w:themeColor="background1" w:themeShade="80"/>
          <w:sz w:val="23"/>
          <w:szCs w:val="23"/>
          <w:lang w:val="en"/>
        </w:rPr>
        <w:t>”</w:t>
      </w:r>
      <w:r>
        <w:rPr>
          <w:rFonts w:hAnsi="Courier New"/>
          <w:i/>
          <w:iCs/>
          <w:color w:val="808080" w:themeColor="background1" w:themeShade="80"/>
          <w:sz w:val="23"/>
          <w:szCs w:val="23"/>
          <w:lang w:val="en"/>
        </w:rPr>
        <w:t xml:space="preserve"> so that the advice and the necessary changes can work.</w:t>
      </w:r>
      <w:r>
        <w:rPr>
          <w:rFonts w:hAnsi="Courier New"/>
          <w:color w:val="808080" w:themeColor="background1" w:themeShade="80"/>
          <w:sz w:val="23"/>
          <w:szCs w:val="23"/>
          <w:lang w:val="en"/>
        </w:rPr>
        <w:t xml:space="preserve"> </w:t>
      </w:r>
    </w:p>
    <w:p w:rsidR="000F0628" w:rsidRPr="00F77A07" w:rsidRDefault="000F0628" w:rsidP="0064675D">
      <w:pPr>
        <w:pStyle w:val="Default"/>
        <w:numPr>
          <w:ilvl w:val="0"/>
          <w:numId w:val="7"/>
        </w:numPr>
        <w:spacing w:before="240"/>
        <w:jc w:val="both"/>
        <w:rPr>
          <w:rFonts w:hAnsi="Courier New"/>
          <w:color w:val="auto"/>
          <w:sz w:val="23"/>
          <w:szCs w:val="23"/>
          <w:lang w:val="en-GB"/>
        </w:rPr>
      </w:pPr>
      <w:r>
        <w:rPr>
          <w:rFonts w:hAnsi="Courier New"/>
          <w:color w:val="auto"/>
          <w:sz w:val="23"/>
          <w:szCs w:val="23"/>
          <w:lang w:val="en"/>
        </w:rPr>
        <w:t>“</w:t>
      </w:r>
      <w:r>
        <w:rPr>
          <w:rFonts w:hAnsi="Courier New"/>
          <w:color w:val="auto"/>
          <w:sz w:val="23"/>
          <w:szCs w:val="23"/>
          <w:lang w:val="en"/>
        </w:rPr>
        <w:t>Win</w:t>
      </w:r>
      <w:r>
        <w:rPr>
          <w:rFonts w:hAnsi="Courier New"/>
          <w:color w:val="auto"/>
          <w:sz w:val="23"/>
          <w:szCs w:val="23"/>
          <w:lang w:val="en"/>
        </w:rPr>
        <w:t>”</w:t>
      </w:r>
      <w:r>
        <w:rPr>
          <w:rFonts w:hAnsi="Courier New"/>
          <w:color w:val="auto"/>
          <w:sz w:val="23"/>
          <w:szCs w:val="23"/>
          <w:lang w:val="en"/>
        </w:rPr>
        <w:t xml:space="preserve"> with tact and measure, catching his interest, by </w:t>
      </w:r>
      <w:r>
        <w:rPr>
          <w:rFonts w:hAnsi="Courier New"/>
          <w:b/>
          <w:bCs/>
          <w:color w:val="auto"/>
          <w:sz w:val="23"/>
          <w:szCs w:val="23"/>
          <w:lang w:val="en"/>
        </w:rPr>
        <w:t>understanding</w:t>
      </w:r>
      <w:r>
        <w:rPr>
          <w:rFonts w:hAnsi="Courier New"/>
          <w:color w:val="auto"/>
          <w:sz w:val="23"/>
          <w:szCs w:val="23"/>
          <w:lang w:val="en"/>
        </w:rPr>
        <w:t xml:space="preserve"> his vision and his reality. </w:t>
      </w:r>
    </w:p>
    <w:p w:rsidR="000F0628" w:rsidRPr="00F77A07" w:rsidRDefault="000F0628" w:rsidP="0064675D">
      <w:pPr>
        <w:pStyle w:val="Default"/>
        <w:spacing w:before="240"/>
        <w:jc w:val="both"/>
        <w:rPr>
          <w:rFonts w:hAnsi="Courier New"/>
          <w:color w:val="FFC000" w:themeColor="accent4"/>
          <w:sz w:val="23"/>
          <w:szCs w:val="23"/>
          <w:lang w:val="en-GB"/>
        </w:rPr>
      </w:pPr>
      <w:r>
        <w:rPr>
          <w:rFonts w:hAnsi="Courier New"/>
          <w:b/>
          <w:bCs/>
          <w:color w:val="FFC000" w:themeColor="accent4"/>
          <w:sz w:val="23"/>
          <w:szCs w:val="23"/>
          <w:lang w:val="en"/>
        </w:rPr>
        <w:t>Caution</w:t>
      </w:r>
      <w:r>
        <w:rPr>
          <w:rFonts w:hAnsi="Courier New"/>
          <w:color w:val="FFC000" w:themeColor="accent4"/>
          <w:sz w:val="23"/>
          <w:szCs w:val="23"/>
          <w:lang w:val="en"/>
        </w:rPr>
        <w:t>: any direct opposition will show him that he has nothing to expect from the session since you don</w:t>
      </w:r>
      <w:r>
        <w:rPr>
          <w:rFonts w:hAnsi="Courier New"/>
          <w:color w:val="FFC000" w:themeColor="accent4"/>
          <w:sz w:val="23"/>
          <w:szCs w:val="23"/>
          <w:lang w:val="en"/>
        </w:rPr>
        <w:t>’</w:t>
      </w:r>
      <w:r>
        <w:rPr>
          <w:rFonts w:hAnsi="Courier New"/>
          <w:color w:val="FFC000" w:themeColor="accent4"/>
          <w:sz w:val="23"/>
          <w:szCs w:val="23"/>
          <w:lang w:val="en"/>
        </w:rPr>
        <w:t xml:space="preserve">t even understand his problem. </w:t>
      </w:r>
    </w:p>
    <w:p w:rsidR="000F0628" w:rsidRPr="00F77A07" w:rsidRDefault="000F0628" w:rsidP="0064675D">
      <w:pPr>
        <w:pStyle w:val="Default"/>
        <w:spacing w:before="240"/>
        <w:jc w:val="both"/>
        <w:rPr>
          <w:rFonts w:hAnsi="Courier New"/>
          <w:i/>
          <w:color w:val="FFC000" w:themeColor="accent4"/>
          <w:sz w:val="23"/>
          <w:szCs w:val="23"/>
          <w:lang w:val="en-GB"/>
        </w:rPr>
      </w:pPr>
      <w:r>
        <w:rPr>
          <w:rFonts w:hAnsi="Courier New"/>
          <w:i/>
          <w:iCs/>
          <w:color w:val="FFC000" w:themeColor="accent4"/>
          <w:sz w:val="23"/>
          <w:szCs w:val="23"/>
          <w:lang w:val="en"/>
        </w:rPr>
        <w:t xml:space="preserve">Escaping from the consultation will be like a deliverance for him. </w:t>
      </w:r>
    </w:p>
    <w:p w:rsidR="000F0628" w:rsidRPr="00F77A07" w:rsidRDefault="000F0628" w:rsidP="0064675D">
      <w:pPr>
        <w:pStyle w:val="Default"/>
        <w:spacing w:before="240"/>
        <w:jc w:val="both"/>
        <w:rPr>
          <w:rFonts w:hAnsi="Courier New"/>
          <w:color w:val="auto"/>
          <w:sz w:val="23"/>
          <w:szCs w:val="23"/>
          <w:lang w:val="en-GB"/>
        </w:rPr>
      </w:pPr>
      <w:r>
        <w:rPr>
          <w:rFonts w:hAnsi="Courier New"/>
          <w:b/>
          <w:bCs/>
          <w:color w:val="auto"/>
          <w:sz w:val="23"/>
          <w:szCs w:val="23"/>
          <w:lang w:val="en"/>
        </w:rPr>
        <w:t xml:space="preserve">To do or not to do: </w:t>
      </w:r>
    </w:p>
    <w:p w:rsidR="000F0628" w:rsidRPr="00F77A07" w:rsidRDefault="000F0628" w:rsidP="0064675D">
      <w:pPr>
        <w:pStyle w:val="Default"/>
        <w:numPr>
          <w:ilvl w:val="0"/>
          <w:numId w:val="8"/>
        </w:numPr>
        <w:spacing w:before="240" w:after="133"/>
        <w:jc w:val="both"/>
        <w:rPr>
          <w:rFonts w:hAnsi="Courier New"/>
          <w:color w:val="auto"/>
          <w:sz w:val="23"/>
          <w:szCs w:val="23"/>
          <w:lang w:val="en-GB"/>
        </w:rPr>
      </w:pPr>
      <w:r>
        <w:rPr>
          <w:rFonts w:hAnsi="Courier New"/>
          <w:color w:val="auto"/>
          <w:sz w:val="23"/>
          <w:szCs w:val="23"/>
          <w:lang w:val="en"/>
        </w:rPr>
        <w:t xml:space="preserve">The client is often prone to precise proposals </w:t>
      </w:r>
      <w:r>
        <w:rPr>
          <w:rFonts w:hAnsi="Courier New"/>
          <w:color w:val="7F7F7F" w:themeColor="text1" w:themeTint="80"/>
          <w:sz w:val="23"/>
          <w:szCs w:val="23"/>
          <w:lang w:val="en"/>
        </w:rPr>
        <w:t>(</w:t>
      </w:r>
      <w:r>
        <w:rPr>
          <w:rFonts w:hAnsi="Courier New"/>
          <w:color w:val="7F7F7F" w:themeColor="text1" w:themeTint="80"/>
          <w:sz w:val="23"/>
          <w:szCs w:val="23"/>
          <w:lang w:val="en"/>
        </w:rPr>
        <w:t>“</w:t>
      </w:r>
      <w:r>
        <w:rPr>
          <w:rFonts w:hAnsi="Courier New"/>
          <w:i/>
          <w:iCs/>
          <w:color w:val="7F7F7F" w:themeColor="text1" w:themeTint="80"/>
          <w:sz w:val="23"/>
          <w:szCs w:val="23"/>
          <w:lang w:val="en"/>
        </w:rPr>
        <w:t xml:space="preserve">No that will not work or the most vicious </w:t>
      </w:r>
      <w:r>
        <w:rPr>
          <w:rFonts w:hAnsi="Courier New"/>
          <w:i/>
          <w:iCs/>
          <w:color w:val="7F7F7F" w:themeColor="text1" w:themeTint="80"/>
          <w:sz w:val="23"/>
          <w:szCs w:val="23"/>
          <w:lang w:val="en"/>
        </w:rPr>
        <w:t>“</w:t>
      </w:r>
      <w:r>
        <w:rPr>
          <w:rFonts w:hAnsi="Courier New"/>
          <w:i/>
          <w:iCs/>
          <w:color w:val="7F7F7F" w:themeColor="text1" w:themeTint="80"/>
          <w:sz w:val="23"/>
          <w:szCs w:val="23"/>
          <w:lang w:val="en"/>
        </w:rPr>
        <w:t>Yes, but...</w:t>
      </w:r>
      <w:r>
        <w:rPr>
          <w:rFonts w:hAnsi="Courier New"/>
          <w:i/>
          <w:iCs/>
          <w:color w:val="7F7F7F" w:themeColor="text1" w:themeTint="80"/>
          <w:sz w:val="23"/>
          <w:szCs w:val="23"/>
          <w:lang w:val="en"/>
        </w:rPr>
        <w:t>”</w:t>
      </w:r>
      <w:r>
        <w:rPr>
          <w:rFonts w:hAnsi="Courier New"/>
          <w:i/>
          <w:iCs/>
          <w:color w:val="7F7F7F" w:themeColor="text1" w:themeTint="80"/>
          <w:sz w:val="23"/>
          <w:szCs w:val="23"/>
          <w:lang w:val="en"/>
        </w:rPr>
        <w:t xml:space="preserve">) </w:t>
      </w:r>
    </w:p>
    <w:p w:rsidR="000F0628" w:rsidRPr="00F77A07" w:rsidRDefault="000F0628" w:rsidP="0064675D">
      <w:pPr>
        <w:pStyle w:val="Default"/>
        <w:numPr>
          <w:ilvl w:val="0"/>
          <w:numId w:val="8"/>
        </w:numPr>
        <w:spacing w:before="240" w:after="133"/>
        <w:jc w:val="both"/>
        <w:rPr>
          <w:rFonts w:hAnsi="Courier New"/>
          <w:color w:val="auto"/>
          <w:sz w:val="23"/>
          <w:szCs w:val="23"/>
          <w:lang w:val="en-GB"/>
        </w:rPr>
      </w:pPr>
      <w:r>
        <w:rPr>
          <w:rFonts w:hAnsi="Courier New"/>
          <w:color w:val="auto"/>
          <w:sz w:val="23"/>
          <w:szCs w:val="23"/>
          <w:lang w:val="en"/>
        </w:rPr>
        <w:t xml:space="preserve">Do not </w:t>
      </w:r>
      <w:r>
        <w:rPr>
          <w:rFonts w:hAnsi="Courier New"/>
          <w:color w:val="auto"/>
          <w:sz w:val="23"/>
          <w:szCs w:val="23"/>
          <w:lang w:val="en"/>
        </w:rPr>
        <w:t>“</w:t>
      </w:r>
      <w:r>
        <w:rPr>
          <w:rFonts w:hAnsi="Courier New"/>
          <w:color w:val="auto"/>
          <w:sz w:val="23"/>
          <w:szCs w:val="23"/>
          <w:lang w:val="en"/>
        </w:rPr>
        <w:t>solve</w:t>
      </w:r>
      <w:r>
        <w:rPr>
          <w:rFonts w:hAnsi="Courier New"/>
          <w:color w:val="auto"/>
          <w:sz w:val="23"/>
          <w:szCs w:val="23"/>
          <w:lang w:val="en"/>
        </w:rPr>
        <w:t>”</w:t>
      </w:r>
      <w:r>
        <w:rPr>
          <w:rFonts w:hAnsi="Courier New"/>
          <w:color w:val="auto"/>
          <w:sz w:val="23"/>
          <w:szCs w:val="23"/>
          <w:lang w:val="en"/>
        </w:rPr>
        <w:t xml:space="preserve"> the problem too quickly. </w:t>
      </w:r>
      <w:r>
        <w:rPr>
          <w:rFonts w:hAnsi="Courier New"/>
          <w:i/>
          <w:iCs/>
          <w:color w:val="7F7F7F" w:themeColor="text1" w:themeTint="80"/>
          <w:sz w:val="23"/>
          <w:szCs w:val="23"/>
          <w:lang w:val="en"/>
        </w:rPr>
        <w:t>It has dragged on for a long time already, to give him a solution in a few minutes is vexing and therefore, not very credible.</w:t>
      </w:r>
      <w:r>
        <w:rPr>
          <w:rFonts w:hAnsi="Courier New"/>
          <w:color w:val="7F7F7F" w:themeColor="text1" w:themeTint="80"/>
          <w:sz w:val="23"/>
          <w:szCs w:val="23"/>
          <w:lang w:val="en"/>
        </w:rPr>
        <w:t xml:space="preserve"> </w:t>
      </w:r>
    </w:p>
    <w:p w:rsidR="000F0628" w:rsidRPr="00F77A07" w:rsidRDefault="000F0628" w:rsidP="0064675D">
      <w:pPr>
        <w:pStyle w:val="Default"/>
        <w:numPr>
          <w:ilvl w:val="0"/>
          <w:numId w:val="8"/>
        </w:numPr>
        <w:spacing w:before="240" w:after="133"/>
        <w:jc w:val="both"/>
        <w:rPr>
          <w:rFonts w:hAnsi="Courier New"/>
          <w:color w:val="auto"/>
          <w:sz w:val="23"/>
          <w:szCs w:val="23"/>
          <w:lang w:val="en-GB"/>
        </w:rPr>
      </w:pPr>
      <w:r>
        <w:rPr>
          <w:rFonts w:hAnsi="Yu Gothic"/>
          <w:color w:val="auto"/>
          <w:sz w:val="23"/>
          <w:szCs w:val="23"/>
          <w:lang w:val="en"/>
        </w:rPr>
        <w:t xml:space="preserve">You must construct HIS ideas for a solution along with him. </w:t>
      </w:r>
    </w:p>
    <w:p w:rsidR="000F0628" w:rsidRPr="00F77A07" w:rsidRDefault="000F0628" w:rsidP="0064675D">
      <w:pPr>
        <w:pStyle w:val="Default"/>
        <w:spacing w:before="240"/>
        <w:jc w:val="both"/>
        <w:rPr>
          <w:rFonts w:hAnsi="Courier New"/>
          <w:color w:val="70AD47" w:themeColor="accent6"/>
          <w:sz w:val="23"/>
          <w:szCs w:val="23"/>
          <w:lang w:val="en-GB"/>
        </w:rPr>
      </w:pPr>
      <w:r>
        <w:rPr>
          <w:rFonts w:hAnsi="Courier New"/>
          <w:b/>
          <w:bCs/>
          <w:color w:val="70AD47" w:themeColor="accent6"/>
          <w:sz w:val="23"/>
          <w:szCs w:val="23"/>
          <w:lang w:val="en"/>
        </w:rPr>
        <w:t xml:space="preserve">You must guide him with respect for his wishes and his fears: </w:t>
      </w:r>
      <w:r>
        <w:rPr>
          <w:rFonts w:hAnsi="Courier New"/>
          <w:b/>
          <w:bCs/>
          <w:color w:val="70AD47" w:themeColor="accent6"/>
          <w:sz w:val="23"/>
          <w:szCs w:val="23"/>
          <w:lang w:val="en"/>
        </w:rPr>
        <w:t>“</w:t>
      </w:r>
      <w:r>
        <w:rPr>
          <w:rFonts w:hAnsi="Courier New"/>
          <w:b/>
          <w:bCs/>
          <w:color w:val="70AD47" w:themeColor="accent6"/>
          <w:sz w:val="23"/>
          <w:szCs w:val="23"/>
          <w:lang w:val="en"/>
        </w:rPr>
        <w:t>What would be your main desire today?</w:t>
      </w:r>
      <w:r>
        <w:rPr>
          <w:rFonts w:hAnsi="Courier New"/>
          <w:b/>
          <w:bCs/>
          <w:color w:val="70AD47" w:themeColor="accent6"/>
          <w:sz w:val="23"/>
          <w:szCs w:val="23"/>
          <w:lang w:val="en"/>
        </w:rPr>
        <w:t>”</w:t>
      </w:r>
      <w:r>
        <w:rPr>
          <w:rFonts w:hAnsi="Courier New"/>
          <w:b/>
          <w:bCs/>
          <w:color w:val="70AD47" w:themeColor="accent6"/>
          <w:sz w:val="23"/>
          <w:szCs w:val="23"/>
          <w:lang w:val="en"/>
        </w:rPr>
        <w:t xml:space="preserve"> and </w:t>
      </w:r>
      <w:r>
        <w:rPr>
          <w:rFonts w:hAnsi="Courier New"/>
          <w:b/>
          <w:bCs/>
          <w:color w:val="70AD47" w:themeColor="accent6"/>
          <w:sz w:val="23"/>
          <w:szCs w:val="23"/>
          <w:lang w:val="en"/>
        </w:rPr>
        <w:t>“</w:t>
      </w:r>
      <w:r>
        <w:rPr>
          <w:rFonts w:hAnsi="Courier New"/>
          <w:b/>
          <w:bCs/>
          <w:color w:val="70AD47" w:themeColor="accent6"/>
          <w:sz w:val="23"/>
          <w:szCs w:val="23"/>
          <w:lang w:val="en"/>
        </w:rPr>
        <w:t xml:space="preserve">What would you have to do to obtain/ </w:t>
      </w:r>
      <w:r>
        <w:rPr>
          <w:rFonts w:hAnsi="Courier New"/>
          <w:b/>
          <w:bCs/>
          <w:color w:val="70AD47" w:themeColor="accent6"/>
          <w:sz w:val="23"/>
          <w:szCs w:val="23"/>
          <w:lang w:val="en"/>
        </w:rPr>
        <w:lastRenderedPageBreak/>
        <w:t>avoid</w:t>
      </w:r>
      <w:r>
        <w:rPr>
          <w:rFonts w:hAnsi="Courier New"/>
          <w:b/>
          <w:bCs/>
          <w:color w:val="70AD47" w:themeColor="accent6"/>
          <w:sz w:val="23"/>
          <w:szCs w:val="23"/>
          <w:lang w:val="en"/>
        </w:rPr>
        <w:t>…”</w:t>
      </w:r>
      <w:r>
        <w:rPr>
          <w:rFonts w:hAnsi="Courier New"/>
          <w:b/>
          <w:bCs/>
          <w:color w:val="70AD47" w:themeColor="accent6"/>
          <w:sz w:val="23"/>
          <w:szCs w:val="23"/>
          <w:lang w:val="en"/>
        </w:rPr>
        <w:t xml:space="preserve">. Thus you awaken his interest and as soon as he becomes more of a </w:t>
      </w:r>
      <w:r>
        <w:rPr>
          <w:rFonts w:hAnsi="Courier New"/>
          <w:b/>
          <w:bCs/>
          <w:color w:val="70AD47" w:themeColor="accent6"/>
          <w:sz w:val="23"/>
          <w:szCs w:val="23"/>
          <w:lang w:val="en"/>
        </w:rPr>
        <w:t>“</w:t>
      </w:r>
      <w:r>
        <w:rPr>
          <w:rFonts w:hAnsi="Courier New"/>
          <w:b/>
          <w:bCs/>
          <w:color w:val="70AD47" w:themeColor="accent6"/>
          <w:sz w:val="23"/>
          <w:szCs w:val="23"/>
          <w:lang w:val="en"/>
        </w:rPr>
        <w:t>buyer</w:t>
      </w:r>
      <w:r>
        <w:rPr>
          <w:rFonts w:hAnsi="Courier New"/>
          <w:b/>
          <w:bCs/>
          <w:color w:val="70AD47" w:themeColor="accent6"/>
          <w:sz w:val="23"/>
          <w:szCs w:val="23"/>
          <w:lang w:val="en"/>
        </w:rPr>
        <w:t>”</w:t>
      </w:r>
      <w:r>
        <w:rPr>
          <w:rFonts w:hAnsi="Courier New"/>
          <w:b/>
          <w:bCs/>
          <w:color w:val="70AD47" w:themeColor="accent6"/>
          <w:sz w:val="23"/>
          <w:szCs w:val="23"/>
          <w:lang w:val="en"/>
        </w:rPr>
        <w:t xml:space="preserve">, you can help him better. </w:t>
      </w:r>
    </w:p>
    <w:p w:rsidR="000F0628" w:rsidRPr="00F77A07" w:rsidRDefault="000F0628" w:rsidP="000F0628">
      <w:pPr>
        <w:pStyle w:val="Default"/>
        <w:rPr>
          <w:rFonts w:cstheme="minorBidi"/>
          <w:color w:val="auto"/>
          <w:lang w:val="en-GB"/>
        </w:rPr>
        <w:sectPr w:rsidR="000F0628" w:rsidRPr="00F77A07" w:rsidSect="0064675D">
          <w:type w:val="continuous"/>
          <w:pgSz w:w="11904" w:h="17338"/>
          <w:pgMar w:top="1400" w:right="2265" w:bottom="0" w:left="1039" w:header="720" w:footer="720" w:gutter="0"/>
          <w:cols w:space="720"/>
          <w:noEndnote/>
        </w:sectPr>
      </w:pPr>
    </w:p>
    <w:p w:rsidR="0064675D" w:rsidRPr="00F77A07" w:rsidRDefault="0064675D" w:rsidP="0064675D">
      <w:pPr>
        <w:pStyle w:val="Default"/>
        <w:rPr>
          <w:rFonts w:cstheme="minorBidi"/>
          <w:b/>
          <w:bCs/>
          <w:color w:val="auto"/>
          <w:sz w:val="44"/>
          <w:szCs w:val="44"/>
          <w:lang w:val="en-GB"/>
        </w:rPr>
      </w:pPr>
    </w:p>
    <w:p w:rsidR="0064675D" w:rsidRPr="0064675D" w:rsidRDefault="00734F94" w:rsidP="0064675D">
      <w:pPr>
        <w:pStyle w:val="Default"/>
        <w:ind w:right="1460"/>
        <w:jc w:val="both"/>
        <w:rPr>
          <w:b/>
          <w:bCs/>
          <w:i/>
          <w:color w:val="auto"/>
          <w:sz w:val="23"/>
          <w:szCs w:val="23"/>
        </w:rPr>
      </w:pPr>
      <w:r>
        <w:rPr>
          <w:noProof/>
          <w:sz w:val="44"/>
          <w:szCs w:val="44"/>
          <w:lang w:val="en-GB" w:eastAsia="en-GB"/>
        </w:rPr>
        <mc:AlternateContent>
          <mc:Choice Requires="wps">
            <w:drawing>
              <wp:anchor distT="0" distB="0" distL="114300" distR="114300" simplePos="0" relativeHeight="251671552" behindDoc="0" locked="0" layoutInCell="1" allowOverlap="1">
                <wp:simplePos x="0" y="0"/>
                <wp:positionH relativeFrom="column">
                  <wp:posOffset>5913120</wp:posOffset>
                </wp:positionH>
                <wp:positionV relativeFrom="paragraph">
                  <wp:posOffset>-958850</wp:posOffset>
                </wp:positionV>
                <wp:extent cx="1069340" cy="11178540"/>
                <wp:effectExtent l="0" t="0" r="16510" b="2286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9340" cy="11178540"/>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56390" id="Rectangle 6" o:spid="_x0000_s1026" style="position:absolute;margin-left:465.6pt;margin-top:-75.5pt;width:84.2pt;height:880.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" fillcolor="#70ad47 [3209]" strokecolor="#70ad47 [3209]" strokeweight="1pt">
                <v:path arrowok="t"/>
              </v:rect>
            </w:pict>
          </mc:Fallback>
        </mc:AlternateContent>
      </w:r>
      <w:r w:rsidR="0064675D">
        <w:rPr>
          <w:b/>
          <w:bCs/>
          <w:i/>
          <w:iCs/>
          <w:color w:val="auto"/>
          <w:sz w:val="44"/>
          <w:szCs w:val="44"/>
          <w:lang w:val="en"/>
        </w:rPr>
        <w:t>The buyer</w:t>
      </w:r>
      <w:r w:rsidR="0064675D">
        <w:rPr>
          <w:b/>
          <w:bCs/>
          <w:i/>
          <w:iCs/>
          <w:color w:val="auto"/>
          <w:sz w:val="23"/>
          <w:szCs w:val="23"/>
          <w:lang w:val="en"/>
        </w:rPr>
        <w:t xml:space="preserve"> </w:t>
      </w:r>
    </w:p>
    <w:p w:rsidR="0064675D" w:rsidRDefault="0064675D" w:rsidP="0064675D">
      <w:pPr>
        <w:pStyle w:val="Default"/>
        <w:ind w:right="1460"/>
        <w:jc w:val="both"/>
        <w:rPr>
          <w:b/>
          <w:bCs/>
          <w:color w:val="auto"/>
          <w:sz w:val="23"/>
          <w:szCs w:val="23"/>
        </w:rPr>
      </w:pPr>
    </w:p>
    <w:p w:rsidR="0064675D" w:rsidRDefault="0064675D" w:rsidP="0064675D">
      <w:pPr>
        <w:pStyle w:val="Default"/>
        <w:ind w:right="1460"/>
        <w:jc w:val="both"/>
        <w:rPr>
          <w:color w:val="auto"/>
          <w:sz w:val="23"/>
          <w:szCs w:val="23"/>
        </w:rPr>
      </w:pPr>
      <w:r>
        <w:rPr>
          <w:rFonts w:hAnsi="Yu Gothic"/>
          <w:b/>
          <w:bCs/>
          <w:color w:val="auto"/>
          <w:sz w:val="23"/>
          <w:szCs w:val="23"/>
          <w:lang w:val="en"/>
        </w:rPr>
        <w:t xml:space="preserve">Profile: </w:t>
      </w:r>
    </w:p>
    <w:p w:rsidR="0064675D" w:rsidRPr="00F77A07" w:rsidRDefault="0064675D" w:rsidP="0064675D">
      <w:pPr>
        <w:pStyle w:val="Default"/>
        <w:numPr>
          <w:ilvl w:val="0"/>
          <w:numId w:val="10"/>
        </w:numPr>
        <w:spacing w:after="128"/>
        <w:ind w:right="1460"/>
        <w:jc w:val="both"/>
        <w:rPr>
          <w:rFonts w:hAnsi="Courier New"/>
          <w:color w:val="auto"/>
          <w:sz w:val="23"/>
          <w:szCs w:val="23"/>
          <w:lang w:val="en-GB"/>
        </w:rPr>
      </w:pPr>
      <w:r>
        <w:rPr>
          <w:rFonts w:hAnsi="Courier New"/>
          <w:color w:val="auto"/>
          <w:sz w:val="23"/>
          <w:szCs w:val="23"/>
          <w:lang w:val="en"/>
        </w:rPr>
        <w:t xml:space="preserve">He is convinced that he must change what he can change before it is not too late for him. </w:t>
      </w:r>
    </w:p>
    <w:p w:rsidR="0064675D" w:rsidRPr="00F77A07" w:rsidRDefault="0064675D" w:rsidP="0064675D">
      <w:pPr>
        <w:pStyle w:val="Default"/>
        <w:numPr>
          <w:ilvl w:val="0"/>
          <w:numId w:val="10"/>
        </w:numPr>
        <w:spacing w:after="128"/>
        <w:ind w:right="1460"/>
        <w:jc w:val="both"/>
        <w:rPr>
          <w:rFonts w:hAnsi="Courier New"/>
          <w:color w:val="auto"/>
          <w:sz w:val="23"/>
          <w:szCs w:val="23"/>
          <w:lang w:val="en-GB"/>
        </w:rPr>
      </w:pPr>
      <w:r>
        <w:rPr>
          <w:rFonts w:hAnsi="Courier New"/>
          <w:color w:val="auto"/>
          <w:sz w:val="23"/>
          <w:szCs w:val="23"/>
          <w:lang w:val="en"/>
        </w:rPr>
        <w:t xml:space="preserve">He needs an expert to guide him. </w:t>
      </w:r>
    </w:p>
    <w:p w:rsidR="0064675D" w:rsidRPr="00F77A07" w:rsidRDefault="0064675D" w:rsidP="0064675D">
      <w:pPr>
        <w:pStyle w:val="Default"/>
        <w:numPr>
          <w:ilvl w:val="0"/>
          <w:numId w:val="10"/>
        </w:numPr>
        <w:spacing w:after="128"/>
        <w:ind w:right="1460"/>
        <w:jc w:val="both"/>
        <w:rPr>
          <w:rFonts w:hAnsi="Courier New"/>
          <w:color w:val="auto"/>
          <w:sz w:val="23"/>
          <w:szCs w:val="23"/>
          <w:lang w:val="en-GB"/>
        </w:rPr>
      </w:pPr>
      <w:r>
        <w:rPr>
          <w:rFonts w:hAnsi="Courier New"/>
          <w:color w:val="auto"/>
          <w:sz w:val="23"/>
          <w:szCs w:val="23"/>
          <w:lang w:val="en"/>
        </w:rPr>
        <w:t xml:space="preserve">He presents himself as such, a </w:t>
      </w:r>
      <w:r>
        <w:rPr>
          <w:rFonts w:hAnsi="Courier New"/>
          <w:color w:val="auto"/>
          <w:sz w:val="23"/>
          <w:szCs w:val="23"/>
          <w:lang w:val="en"/>
        </w:rPr>
        <w:t>“</w:t>
      </w:r>
      <w:r>
        <w:rPr>
          <w:rFonts w:hAnsi="Courier New"/>
          <w:color w:val="auto"/>
          <w:sz w:val="23"/>
          <w:szCs w:val="23"/>
          <w:lang w:val="en"/>
        </w:rPr>
        <w:t>client</w:t>
      </w:r>
      <w:r>
        <w:rPr>
          <w:rFonts w:hAnsi="Courier New"/>
          <w:color w:val="auto"/>
          <w:sz w:val="23"/>
          <w:szCs w:val="23"/>
          <w:lang w:val="en"/>
        </w:rPr>
        <w:t>”</w:t>
      </w:r>
      <w:r>
        <w:rPr>
          <w:rFonts w:hAnsi="Courier New"/>
          <w:color w:val="auto"/>
          <w:sz w:val="23"/>
          <w:szCs w:val="23"/>
          <w:lang w:val="en"/>
        </w:rPr>
        <w:t xml:space="preserve"> for what you can offer him. </w:t>
      </w:r>
    </w:p>
    <w:p w:rsidR="0064675D" w:rsidRPr="00F77A07" w:rsidRDefault="0064675D" w:rsidP="0064675D">
      <w:pPr>
        <w:pStyle w:val="Default"/>
        <w:numPr>
          <w:ilvl w:val="0"/>
          <w:numId w:val="10"/>
        </w:numPr>
        <w:spacing w:after="128"/>
        <w:ind w:right="1460"/>
        <w:jc w:val="both"/>
        <w:rPr>
          <w:rFonts w:hAnsi="Courier New"/>
          <w:color w:val="auto"/>
          <w:sz w:val="23"/>
          <w:szCs w:val="23"/>
          <w:lang w:val="en-GB"/>
        </w:rPr>
      </w:pPr>
      <w:r>
        <w:rPr>
          <w:rFonts w:hAnsi="Courier New"/>
          <w:color w:val="auto"/>
          <w:sz w:val="23"/>
          <w:szCs w:val="23"/>
          <w:lang w:val="en"/>
        </w:rPr>
        <w:t xml:space="preserve">Do not cast doubt on what you can do for him or on the usefulness of his approach. </w:t>
      </w:r>
    </w:p>
    <w:p w:rsidR="0064675D" w:rsidRDefault="00734F94" w:rsidP="0064675D">
      <w:pPr>
        <w:pStyle w:val="Default"/>
        <w:numPr>
          <w:ilvl w:val="0"/>
          <w:numId w:val="10"/>
        </w:numPr>
        <w:spacing w:after="128"/>
        <w:ind w:right="1460"/>
        <w:jc w:val="both"/>
        <w:rPr>
          <w:rFonts w:hAnsi="Courier New"/>
          <w:color w:val="auto"/>
          <w:sz w:val="23"/>
          <w:szCs w:val="23"/>
        </w:rPr>
      </w:pPr>
      <w:r>
        <w:rPr>
          <w:rFonts w:hAnsi="Courier New"/>
          <w:noProof/>
          <w:sz w:val="23"/>
          <w:szCs w:val="23"/>
          <w:lang w:val="en-GB" w:eastAsia="en-GB"/>
        </w:rPr>
        <mc:AlternateContent>
          <mc:Choice Requires="wps">
            <w:drawing>
              <wp:anchor distT="45720" distB="45720" distL="114300" distR="114300" simplePos="0" relativeHeight="251673600" behindDoc="0" locked="0" layoutInCell="1" allowOverlap="1">
                <wp:simplePos x="0" y="0"/>
                <wp:positionH relativeFrom="column">
                  <wp:posOffset>2278380</wp:posOffset>
                </wp:positionH>
                <wp:positionV relativeFrom="paragraph">
                  <wp:posOffset>5080</wp:posOffset>
                </wp:positionV>
                <wp:extent cx="8085455" cy="1097280"/>
                <wp:effectExtent l="3175" t="4445" r="444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085455" cy="1097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675D" w:rsidRPr="000F0628" w:rsidRDefault="0064675D" w:rsidP="0064675D">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179.4pt;margin-top:.4pt;width:636.65pt;height:86.4pt;rotation:-90;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" filled="f" stroked="f">
                <v:textbox style="layout-flow:vertical;mso-layout-flow-alt:bottom-to-top">
                  <w:txbxContent>
                    <w:p w:rsidR="0064675D" w:rsidRPr="000F0628" w:rsidRDefault="0064675D" w:rsidP="0064675D">
                      <w:pPr>
                        <w:rPr>
                          <w:rFonts w:ascii="Yu Gothic" w:eastAsia="Yu Gothic" w:hAnsi="Yu Gothic"/>
                          <w:color w:val="FFFFFF" w:themeColor="background1"/>
                          <w:spacing w:val="60"/>
                          <w:sz w:val="110"/>
                          <w:szCs w:val="110"/>
                        </w:rPr>
                      </w:pPr>
                      <w:r>
                        <w:rPr>
                          <w:rFonts w:ascii="Yu Gothic" w:eastAsia="Yu Gothic" w:hAnsi="Yu Gothic"/>
                          <w:color w:val="FFFFFF" w:themeColor="background1"/>
                          <w:sz w:val="110"/>
                          <w:szCs w:val="110"/>
                          <w:lang w:val="en"/>
                        </w:rPr>
                        <w:t>Types of clients</w:t>
                      </w:r>
                    </w:p>
                  </w:txbxContent>
                </v:textbox>
              </v:shape>
            </w:pict>
          </mc:Fallback>
        </mc:AlternateContent>
      </w:r>
      <w:r w:rsidR="0064675D">
        <w:rPr>
          <w:rFonts w:hAnsi="Courier New"/>
          <w:color w:val="auto"/>
          <w:sz w:val="23"/>
          <w:szCs w:val="23"/>
          <w:lang w:val="en"/>
        </w:rPr>
        <w:t xml:space="preserve">He </w:t>
      </w:r>
      <w:proofErr w:type="spellStart"/>
      <w:r w:rsidR="0064675D">
        <w:rPr>
          <w:rFonts w:hAnsi="Courier New"/>
          <w:color w:val="auto"/>
          <w:sz w:val="23"/>
          <w:szCs w:val="23"/>
          <w:lang w:val="en"/>
        </w:rPr>
        <w:t>recognises</w:t>
      </w:r>
      <w:proofErr w:type="spellEnd"/>
      <w:r w:rsidR="0064675D">
        <w:rPr>
          <w:rFonts w:hAnsi="Courier New"/>
          <w:color w:val="auto"/>
          <w:sz w:val="23"/>
          <w:szCs w:val="23"/>
          <w:lang w:val="en"/>
        </w:rPr>
        <w:t xml:space="preserve"> his errors and does not accuse others of being the cause of his difficulties. He knows that he is the only one to rectify the situation. He just wants </w:t>
      </w:r>
      <w:r w:rsidR="0064675D">
        <w:rPr>
          <w:rFonts w:hAnsi="Courier New"/>
          <w:b/>
          <w:bCs/>
          <w:color w:val="auto"/>
          <w:sz w:val="23"/>
          <w:szCs w:val="23"/>
          <w:lang w:val="en"/>
        </w:rPr>
        <w:t>help</w:t>
      </w:r>
      <w:r w:rsidR="0064675D">
        <w:rPr>
          <w:rFonts w:hAnsi="Courier New"/>
          <w:color w:val="auto"/>
          <w:sz w:val="23"/>
          <w:szCs w:val="23"/>
          <w:lang w:val="en"/>
        </w:rPr>
        <w:t xml:space="preserve"> to find out </w:t>
      </w:r>
      <w:r w:rsidR="0064675D">
        <w:rPr>
          <w:rFonts w:hAnsi="Courier New"/>
          <w:b/>
          <w:bCs/>
          <w:color w:val="auto"/>
          <w:sz w:val="23"/>
          <w:szCs w:val="23"/>
          <w:lang w:val="en"/>
        </w:rPr>
        <w:t>how</w:t>
      </w:r>
      <w:r w:rsidR="0064675D">
        <w:rPr>
          <w:rFonts w:hAnsi="Courier New"/>
          <w:color w:val="auto"/>
          <w:sz w:val="23"/>
          <w:szCs w:val="23"/>
          <w:lang w:val="en"/>
        </w:rPr>
        <w:t>.</w:t>
      </w:r>
      <w:r w:rsidR="0064675D">
        <w:rPr>
          <w:rFonts w:hAnsi="Courier New"/>
          <w:b/>
          <w:bCs/>
          <w:color w:val="auto"/>
          <w:sz w:val="23"/>
          <w:szCs w:val="23"/>
          <w:lang w:val="en"/>
        </w:rPr>
        <w:t xml:space="preserve"> </w:t>
      </w:r>
    </w:p>
    <w:p w:rsidR="0064675D" w:rsidRPr="00F77A07" w:rsidRDefault="0064675D" w:rsidP="0064675D">
      <w:pPr>
        <w:pStyle w:val="Default"/>
        <w:numPr>
          <w:ilvl w:val="0"/>
          <w:numId w:val="10"/>
        </w:numPr>
        <w:ind w:right="1460"/>
        <w:jc w:val="both"/>
        <w:rPr>
          <w:rFonts w:hAnsi="Courier New"/>
          <w:color w:val="auto"/>
          <w:sz w:val="23"/>
          <w:szCs w:val="23"/>
          <w:lang w:val="en-GB"/>
        </w:rPr>
      </w:pPr>
      <w:r>
        <w:rPr>
          <w:rFonts w:hAnsi="Courier New"/>
          <w:color w:val="auto"/>
          <w:sz w:val="23"/>
          <w:szCs w:val="23"/>
          <w:lang w:val="en"/>
        </w:rPr>
        <w:t xml:space="preserve">He can be </w:t>
      </w:r>
      <w:r>
        <w:rPr>
          <w:rFonts w:hAnsi="Courier New"/>
          <w:b/>
          <w:bCs/>
          <w:color w:val="auto"/>
          <w:sz w:val="23"/>
          <w:szCs w:val="23"/>
          <w:lang w:val="en"/>
        </w:rPr>
        <w:t>vague</w:t>
      </w:r>
      <w:r>
        <w:rPr>
          <w:rFonts w:hAnsi="Courier New"/>
          <w:color w:val="auto"/>
          <w:sz w:val="23"/>
          <w:szCs w:val="23"/>
          <w:lang w:val="en"/>
        </w:rPr>
        <w:t xml:space="preserve"> about the causes of his difficulties or on the solutions he is seeking. </w:t>
      </w:r>
    </w:p>
    <w:p w:rsidR="0064675D" w:rsidRPr="00F77A07" w:rsidRDefault="0064675D" w:rsidP="0064675D">
      <w:pPr>
        <w:pStyle w:val="Default"/>
        <w:ind w:right="1460"/>
        <w:jc w:val="both"/>
        <w:rPr>
          <w:rFonts w:hAnsi="Courier New"/>
          <w:color w:val="auto"/>
          <w:sz w:val="23"/>
          <w:szCs w:val="23"/>
          <w:lang w:val="en-GB"/>
        </w:rPr>
      </w:pPr>
    </w:p>
    <w:p w:rsidR="0064675D" w:rsidRDefault="0064675D" w:rsidP="0064675D">
      <w:pPr>
        <w:pStyle w:val="Default"/>
        <w:ind w:right="1460"/>
        <w:jc w:val="both"/>
        <w:rPr>
          <w:rFonts w:hAnsi="Courier New"/>
          <w:color w:val="auto"/>
          <w:sz w:val="23"/>
          <w:szCs w:val="23"/>
        </w:rPr>
      </w:pPr>
      <w:r>
        <w:rPr>
          <w:rFonts w:hAnsi="Courier New"/>
          <w:b/>
          <w:bCs/>
          <w:color w:val="auto"/>
          <w:sz w:val="23"/>
          <w:szCs w:val="23"/>
          <w:lang w:val="en"/>
        </w:rPr>
        <w:t xml:space="preserve">To do: </w:t>
      </w:r>
    </w:p>
    <w:p w:rsidR="0064675D" w:rsidRPr="00F77A07" w:rsidRDefault="0064675D" w:rsidP="0064675D">
      <w:pPr>
        <w:pStyle w:val="Default"/>
        <w:numPr>
          <w:ilvl w:val="0"/>
          <w:numId w:val="14"/>
        </w:numPr>
        <w:spacing w:after="112"/>
        <w:ind w:right="1460"/>
        <w:jc w:val="both"/>
        <w:rPr>
          <w:rFonts w:hAnsi="Courier New"/>
          <w:color w:val="auto"/>
          <w:sz w:val="23"/>
          <w:szCs w:val="23"/>
          <w:lang w:val="en-GB"/>
        </w:rPr>
      </w:pPr>
      <w:r>
        <w:rPr>
          <w:rFonts w:hAnsi="Courier New"/>
          <w:color w:val="auto"/>
          <w:sz w:val="23"/>
          <w:szCs w:val="23"/>
          <w:lang w:val="en"/>
        </w:rPr>
        <w:t xml:space="preserve">It is important to clarify the </w:t>
      </w:r>
      <w:r>
        <w:rPr>
          <w:rFonts w:hAnsi="Courier New"/>
          <w:color w:val="auto"/>
          <w:sz w:val="23"/>
          <w:szCs w:val="23"/>
          <w:lang w:val="en"/>
        </w:rPr>
        <w:t>“</w:t>
      </w:r>
      <w:r>
        <w:rPr>
          <w:rFonts w:hAnsi="Courier New"/>
          <w:color w:val="auto"/>
          <w:sz w:val="23"/>
          <w:szCs w:val="23"/>
          <w:lang w:val="en"/>
        </w:rPr>
        <w:t>request underlying the request</w:t>
      </w:r>
      <w:r>
        <w:rPr>
          <w:rFonts w:hAnsi="Courier New"/>
          <w:color w:val="auto"/>
          <w:sz w:val="23"/>
          <w:szCs w:val="23"/>
          <w:lang w:val="en"/>
        </w:rPr>
        <w:t>”</w:t>
      </w:r>
      <w:r>
        <w:rPr>
          <w:rFonts w:hAnsi="Courier New"/>
          <w:color w:val="auto"/>
          <w:sz w:val="23"/>
          <w:szCs w:val="23"/>
          <w:lang w:val="en"/>
        </w:rPr>
        <w:t xml:space="preserve"> </w:t>
      </w:r>
    </w:p>
    <w:p w:rsidR="0064675D" w:rsidRPr="00F77A07" w:rsidRDefault="0064675D" w:rsidP="0064675D">
      <w:pPr>
        <w:pStyle w:val="Default"/>
        <w:numPr>
          <w:ilvl w:val="0"/>
          <w:numId w:val="14"/>
        </w:numPr>
        <w:ind w:right="1460"/>
        <w:jc w:val="both"/>
        <w:rPr>
          <w:rFonts w:hAnsi="Courier New"/>
          <w:color w:val="auto"/>
          <w:sz w:val="23"/>
          <w:szCs w:val="23"/>
          <w:lang w:val="en-GB"/>
        </w:rPr>
      </w:pPr>
      <w:r>
        <w:rPr>
          <w:rFonts w:hAnsi="Courier New"/>
          <w:color w:val="auto"/>
          <w:sz w:val="23"/>
          <w:szCs w:val="23"/>
          <w:lang w:val="en"/>
        </w:rPr>
        <w:t xml:space="preserve">Find out the deep motives as they are not always known. </w:t>
      </w:r>
    </w:p>
    <w:p w:rsidR="0064675D" w:rsidRPr="00F77A07" w:rsidRDefault="0064675D" w:rsidP="0064675D">
      <w:pPr>
        <w:pStyle w:val="Default"/>
        <w:ind w:right="1460"/>
        <w:jc w:val="both"/>
        <w:rPr>
          <w:rFonts w:hAnsi="Courier New"/>
          <w:color w:val="auto"/>
          <w:sz w:val="23"/>
          <w:szCs w:val="23"/>
          <w:lang w:val="en-GB"/>
        </w:rPr>
      </w:pPr>
    </w:p>
    <w:p w:rsidR="0064675D" w:rsidRPr="00F77A07" w:rsidRDefault="0064675D" w:rsidP="0064675D">
      <w:pPr>
        <w:ind w:right="1460"/>
        <w:jc w:val="both"/>
        <w:rPr>
          <w:color w:val="70AD47" w:themeColor="accent6"/>
          <w:lang w:val="en-GB"/>
        </w:rPr>
      </w:pPr>
      <w:r>
        <w:rPr>
          <w:rFonts w:hAnsi="Courier New"/>
          <w:b/>
          <w:bCs/>
          <w:color w:val="70AD47" w:themeColor="accent6"/>
          <w:sz w:val="23"/>
          <w:szCs w:val="23"/>
          <w:lang w:val="en"/>
        </w:rPr>
        <w:t xml:space="preserve">This is the ideal client and fortunately they exist. However, an old </w:t>
      </w:r>
      <w:r>
        <w:rPr>
          <w:rFonts w:hAnsi="Courier New"/>
          <w:b/>
          <w:bCs/>
          <w:color w:val="70AD47" w:themeColor="accent6"/>
          <w:sz w:val="23"/>
          <w:szCs w:val="23"/>
          <w:lang w:val="en"/>
        </w:rPr>
        <w:t>“</w:t>
      </w:r>
      <w:r>
        <w:rPr>
          <w:rFonts w:hAnsi="Courier New"/>
          <w:b/>
          <w:bCs/>
          <w:color w:val="70AD47" w:themeColor="accent6"/>
          <w:sz w:val="23"/>
          <w:szCs w:val="23"/>
          <w:lang w:val="en"/>
        </w:rPr>
        <w:t>visitor</w:t>
      </w:r>
      <w:r>
        <w:rPr>
          <w:rFonts w:hAnsi="Courier New"/>
          <w:b/>
          <w:bCs/>
          <w:color w:val="70AD47" w:themeColor="accent6"/>
          <w:sz w:val="23"/>
          <w:szCs w:val="23"/>
          <w:lang w:val="en"/>
        </w:rPr>
        <w:t>”</w:t>
      </w:r>
      <w:r>
        <w:rPr>
          <w:rFonts w:hAnsi="Courier New"/>
          <w:b/>
          <w:bCs/>
          <w:color w:val="70AD47" w:themeColor="accent6"/>
          <w:sz w:val="23"/>
          <w:szCs w:val="23"/>
          <w:lang w:val="en"/>
        </w:rPr>
        <w:t xml:space="preserve"> or </w:t>
      </w:r>
      <w:r>
        <w:rPr>
          <w:rFonts w:hAnsi="Courier New"/>
          <w:b/>
          <w:bCs/>
          <w:color w:val="70AD47" w:themeColor="accent6"/>
          <w:sz w:val="23"/>
          <w:szCs w:val="23"/>
          <w:lang w:val="en"/>
        </w:rPr>
        <w:t>“</w:t>
      </w:r>
      <w:r>
        <w:rPr>
          <w:rFonts w:hAnsi="Courier New"/>
          <w:b/>
          <w:bCs/>
          <w:color w:val="70AD47" w:themeColor="accent6"/>
          <w:sz w:val="23"/>
          <w:szCs w:val="23"/>
          <w:lang w:val="en"/>
        </w:rPr>
        <w:t>complainer</w:t>
      </w:r>
      <w:r>
        <w:rPr>
          <w:rFonts w:hAnsi="Courier New"/>
          <w:b/>
          <w:bCs/>
          <w:color w:val="70AD47" w:themeColor="accent6"/>
          <w:sz w:val="23"/>
          <w:szCs w:val="23"/>
          <w:lang w:val="en"/>
        </w:rPr>
        <w:t>”</w:t>
      </w:r>
      <w:r>
        <w:rPr>
          <w:rFonts w:hAnsi="Courier New"/>
          <w:b/>
          <w:bCs/>
          <w:color w:val="70AD47" w:themeColor="accent6"/>
          <w:sz w:val="23"/>
          <w:szCs w:val="23"/>
          <w:lang w:val="en"/>
        </w:rPr>
        <w:t xml:space="preserve"> can also be won over by the consultant.</w:t>
      </w:r>
    </w:p>
    <w:p w:rsidR="0064675D" w:rsidRPr="00F77A07" w:rsidRDefault="0064675D" w:rsidP="0064675D">
      <w:pPr>
        <w:pStyle w:val="Default"/>
        <w:pageBreakBefore/>
        <w:rPr>
          <w:rFonts w:cstheme="minorBidi"/>
          <w:b/>
          <w:bCs/>
          <w:color w:val="auto"/>
          <w:sz w:val="44"/>
          <w:szCs w:val="44"/>
          <w:lang w:val="en-GB"/>
        </w:rPr>
      </w:pPr>
    </w:p>
    <w:p w:rsidR="0064675D" w:rsidRPr="00F77A07" w:rsidRDefault="0064675D" w:rsidP="0064675D">
      <w:pPr>
        <w:pStyle w:val="Default"/>
        <w:pageBreakBefore/>
        <w:rPr>
          <w:rFonts w:cstheme="minorBidi"/>
          <w:color w:val="auto"/>
          <w:sz w:val="44"/>
          <w:szCs w:val="44"/>
          <w:lang w:val="en-GB"/>
        </w:rPr>
        <w:sectPr w:rsidR="0064675D" w:rsidRPr="00F77A07" w:rsidSect="0064675D">
          <w:type w:val="continuous"/>
          <w:pgSz w:w="11904" w:h="17338"/>
          <w:pgMar w:top="1400" w:right="900" w:bottom="0" w:left="1039" w:header="720" w:footer="720" w:gutter="0"/>
          <w:cols w:space="720"/>
          <w:noEndnote/>
        </w:sectPr>
      </w:pPr>
    </w:p>
    <w:p w:rsidR="00CE1B52" w:rsidRPr="00F77A07" w:rsidRDefault="00F77A07" w:rsidP="0064675D">
      <w:pPr>
        <w:pStyle w:val="Default"/>
        <w:rPr>
          <w:lang w:val="en-GB"/>
        </w:rPr>
      </w:pPr>
    </w:p>
    <w:sectPr w:rsidR="00CE1B52" w:rsidRPr="00F77A07" w:rsidSect="006467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A07" w:rsidRDefault="00F77A07" w:rsidP="00F77A07">
      <w:pPr>
        <w:spacing w:after="0" w:line="240" w:lineRule="auto"/>
      </w:pPr>
      <w:r>
        <w:separator/>
      </w:r>
    </w:p>
  </w:endnote>
  <w:endnote w:type="continuationSeparator" w:id="0">
    <w:p w:rsidR="00F77A07" w:rsidRDefault="00F77A07" w:rsidP="00F77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A07" w:rsidRDefault="00F77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A07" w:rsidRDefault="00F77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A07" w:rsidRDefault="00F77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A07" w:rsidRDefault="00F77A07" w:rsidP="00F77A07">
      <w:pPr>
        <w:spacing w:after="0" w:line="240" w:lineRule="auto"/>
      </w:pPr>
      <w:r>
        <w:separator/>
      </w:r>
    </w:p>
  </w:footnote>
  <w:footnote w:type="continuationSeparator" w:id="0">
    <w:p w:rsidR="00F77A07" w:rsidRDefault="00F77A07" w:rsidP="00F77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A07" w:rsidRDefault="00F77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743227"/>
      <w:docPartObj>
        <w:docPartGallery w:val="Watermarks"/>
        <w:docPartUnique/>
      </w:docPartObj>
    </w:sdtPr>
    <w:sdtContent>
      <w:p w:rsidR="00F77A07" w:rsidRDefault="00F77A07">
        <w:pPr>
          <w:pStyle w:val="Heade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49" type="#_x0000_t136" style="position:absolute;margin-left:0;margin-top:0;width:527.85pt;height:131.95pt;rotation:315;z-index:-251657216;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A07" w:rsidRDefault="00F77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D0202"/>
    <w:multiLevelType w:val="hybridMultilevel"/>
    <w:tmpl w:val="59CC3E00"/>
    <w:lvl w:ilvl="0" w:tplc="BD304FF2">
      <w:numFmt w:val="bullet"/>
      <w:lvlText w:val=""/>
      <w:lvlJc w:val="left"/>
      <w:pPr>
        <w:ind w:left="1068" w:hanging="360"/>
      </w:pPr>
      <w:rPr>
        <w:rFonts w:ascii="Symbol" w:eastAsia="Yu Gothic" w:hAnsi="Symbol" w:cs="Courier New"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1" w15:restartNumberingAfterBreak="0">
    <w:nsid w:val="26315C89"/>
    <w:multiLevelType w:val="hybridMultilevel"/>
    <w:tmpl w:val="7A96721C"/>
    <w:lvl w:ilvl="0" w:tplc="85049454">
      <w:numFmt w:val="bullet"/>
      <w:lvlText w:val=""/>
      <w:lvlJc w:val="left"/>
      <w:pPr>
        <w:ind w:left="720" w:hanging="360"/>
      </w:pPr>
      <w:rPr>
        <w:rFonts w:ascii="Symbol" w:eastAsia="Yu Gothic" w:hAnsi="Symbol"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2F255498"/>
    <w:multiLevelType w:val="hybridMultilevel"/>
    <w:tmpl w:val="2F16C078"/>
    <w:lvl w:ilvl="0" w:tplc="85049454">
      <w:numFmt w:val="bullet"/>
      <w:lvlText w:val=""/>
      <w:lvlJc w:val="left"/>
      <w:pPr>
        <w:ind w:left="720" w:hanging="360"/>
      </w:pPr>
      <w:rPr>
        <w:rFonts w:ascii="Symbol" w:eastAsia="Yu Gothic" w:hAnsi="Symbol"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32691F51"/>
    <w:multiLevelType w:val="hybridMultilevel"/>
    <w:tmpl w:val="F74E0D16"/>
    <w:lvl w:ilvl="0" w:tplc="85049454">
      <w:numFmt w:val="bullet"/>
      <w:lvlText w:val=""/>
      <w:lvlJc w:val="left"/>
      <w:pPr>
        <w:ind w:left="720" w:hanging="360"/>
      </w:pPr>
      <w:rPr>
        <w:rFonts w:ascii="Symbol" w:eastAsia="Yu Gothic" w:hAnsi="Symbol"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3460155B"/>
    <w:multiLevelType w:val="hybridMultilevel"/>
    <w:tmpl w:val="00249F0E"/>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348C1B24"/>
    <w:multiLevelType w:val="hybridMultilevel"/>
    <w:tmpl w:val="F90E1310"/>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38A67948"/>
    <w:multiLevelType w:val="hybridMultilevel"/>
    <w:tmpl w:val="23442F32"/>
    <w:lvl w:ilvl="0" w:tplc="85049454">
      <w:numFmt w:val="bullet"/>
      <w:lvlText w:val=""/>
      <w:lvlJc w:val="left"/>
      <w:pPr>
        <w:ind w:left="720" w:hanging="360"/>
      </w:pPr>
      <w:rPr>
        <w:rFonts w:ascii="Symbol" w:eastAsia="Yu Gothic" w:hAnsi="Symbol"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3FA44434"/>
    <w:multiLevelType w:val="hybridMultilevel"/>
    <w:tmpl w:val="939087A6"/>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E236A1E"/>
    <w:multiLevelType w:val="hybridMultilevel"/>
    <w:tmpl w:val="B936E55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528F0A6D"/>
    <w:multiLevelType w:val="hybridMultilevel"/>
    <w:tmpl w:val="C1068CF4"/>
    <w:lvl w:ilvl="0" w:tplc="85049454">
      <w:numFmt w:val="bullet"/>
      <w:lvlText w:val=""/>
      <w:lvlJc w:val="left"/>
      <w:pPr>
        <w:ind w:left="720" w:hanging="360"/>
      </w:pPr>
      <w:rPr>
        <w:rFonts w:ascii="Symbol" w:eastAsia="Yu Gothic" w:hAnsi="Symbol"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2907400"/>
    <w:multiLevelType w:val="hybridMultilevel"/>
    <w:tmpl w:val="0B7CEC2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7083101C"/>
    <w:multiLevelType w:val="hybridMultilevel"/>
    <w:tmpl w:val="F0742802"/>
    <w:lvl w:ilvl="0" w:tplc="85049454">
      <w:numFmt w:val="bullet"/>
      <w:lvlText w:val=""/>
      <w:lvlJc w:val="left"/>
      <w:pPr>
        <w:ind w:left="720" w:hanging="360"/>
      </w:pPr>
      <w:rPr>
        <w:rFonts w:ascii="Symbol" w:eastAsia="Yu Gothic" w:hAnsi="Symbol"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A5B5430"/>
    <w:multiLevelType w:val="hybridMultilevel"/>
    <w:tmpl w:val="057CD24A"/>
    <w:lvl w:ilvl="0" w:tplc="85049454">
      <w:numFmt w:val="bullet"/>
      <w:lvlText w:val=""/>
      <w:lvlJc w:val="left"/>
      <w:pPr>
        <w:ind w:left="720" w:hanging="360"/>
      </w:pPr>
      <w:rPr>
        <w:rFonts w:ascii="Symbol" w:eastAsia="Yu Gothic" w:hAnsi="Symbol"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7D7072CD"/>
    <w:multiLevelType w:val="hybridMultilevel"/>
    <w:tmpl w:val="F18AD8B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3"/>
  </w:num>
  <w:num w:numId="5">
    <w:abstractNumId w:val="2"/>
  </w:num>
  <w:num w:numId="6">
    <w:abstractNumId w:val="1"/>
  </w:num>
  <w:num w:numId="7">
    <w:abstractNumId w:val="10"/>
  </w:num>
  <w:num w:numId="8">
    <w:abstractNumId w:val="5"/>
  </w:num>
  <w:num w:numId="9">
    <w:abstractNumId w:val="9"/>
  </w:num>
  <w:num w:numId="10">
    <w:abstractNumId w:val="8"/>
  </w:num>
  <w:num w:numId="11">
    <w:abstractNumId w:val="6"/>
  </w:num>
  <w:num w:numId="12">
    <w:abstractNumId w:val="12"/>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628"/>
    <w:rsid w:val="000F0628"/>
    <w:rsid w:val="0064675D"/>
    <w:rsid w:val="00734F94"/>
    <w:rsid w:val="009557E6"/>
    <w:rsid w:val="00E256D2"/>
    <w:rsid w:val="00F43339"/>
    <w:rsid w:val="00F77A0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1F85064"/>
  <w15:docId w15:val="{4F3A1DD2-EE27-4E5E-A07A-DF2971267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467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F0628"/>
    <w:pPr>
      <w:autoSpaceDE w:val="0"/>
      <w:autoSpaceDN w:val="0"/>
      <w:adjustRightInd w:val="0"/>
      <w:spacing w:after="0" w:line="240" w:lineRule="auto"/>
    </w:pPr>
    <w:rPr>
      <w:rFonts w:ascii="Yu Gothic" w:eastAsia="Yu Gothic" w:cs="Yu Gothic"/>
      <w:color w:val="000000"/>
      <w:sz w:val="24"/>
      <w:szCs w:val="24"/>
    </w:rPr>
  </w:style>
  <w:style w:type="paragraph" w:styleId="Header">
    <w:name w:val="header"/>
    <w:basedOn w:val="Normal"/>
    <w:link w:val="HeaderChar"/>
    <w:uiPriority w:val="99"/>
    <w:unhideWhenUsed/>
    <w:rsid w:val="00F77A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A07"/>
  </w:style>
  <w:style w:type="paragraph" w:styleId="Footer">
    <w:name w:val="footer"/>
    <w:basedOn w:val="Normal"/>
    <w:link w:val="FooterChar"/>
    <w:uiPriority w:val="99"/>
    <w:unhideWhenUsed/>
    <w:rsid w:val="00F77A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 cartier</dc:creator>
  <cp:lastModifiedBy>Isabelle DAUSSUN</cp:lastModifiedBy>
  <cp:revision>3</cp:revision>
  <dcterms:created xsi:type="dcterms:W3CDTF">2016-10-10T08:56:00Z</dcterms:created>
  <dcterms:modified xsi:type="dcterms:W3CDTF">2016-10-10T08:59:00Z</dcterms:modified>
</cp:coreProperties>
</file>